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D3" w:rsidRDefault="00573AD3" w:rsidP="00573AD3">
      <w:pPr>
        <w:jc w:val="center"/>
        <w:rPr>
          <w:b/>
          <w:color w:val="000000" w:themeColor="text1"/>
          <w:sz w:val="96"/>
          <w:szCs w:val="96"/>
        </w:rPr>
      </w:pPr>
    </w:p>
    <w:p w:rsidR="00573AD3" w:rsidRDefault="00573AD3" w:rsidP="00C0131C">
      <w:pPr>
        <w:rPr>
          <w:b/>
          <w:color w:val="000000" w:themeColor="text1"/>
          <w:sz w:val="96"/>
          <w:szCs w:val="96"/>
        </w:rPr>
      </w:pPr>
    </w:p>
    <w:p w:rsidR="00762BC4" w:rsidRDefault="00762BC4" w:rsidP="00762BC4">
      <w:pPr>
        <w:rPr>
          <w:rFonts w:ascii="Arial" w:hAnsi="Arial" w:cs="Arial"/>
          <w:sz w:val="96"/>
          <w:szCs w:val="96"/>
        </w:rPr>
      </w:pPr>
    </w:p>
    <w:p w:rsidR="00762BC4" w:rsidRPr="00904D8B" w:rsidRDefault="00762BC4" w:rsidP="00762BC4">
      <w:pPr>
        <w:jc w:val="center"/>
        <w:rPr>
          <w:rFonts w:ascii="Arial" w:hAnsi="Arial" w:cs="Arial"/>
          <w:i/>
          <w:color w:val="000000" w:themeColor="text1"/>
          <w:sz w:val="72"/>
          <w:szCs w:val="72"/>
        </w:rPr>
      </w:pPr>
      <w:r w:rsidRPr="00904D8B">
        <w:rPr>
          <w:rFonts w:ascii="Arial" w:hAnsi="Arial" w:cs="Arial"/>
          <w:i/>
          <w:color w:val="000000" w:themeColor="text1"/>
          <w:sz w:val="72"/>
          <w:szCs w:val="72"/>
        </w:rPr>
        <w:t>ΕΣΩΤΕΡΙΚΟΣ</w:t>
      </w:r>
    </w:p>
    <w:p w:rsidR="00762BC4" w:rsidRPr="00904D8B" w:rsidRDefault="00762BC4" w:rsidP="00762BC4">
      <w:pPr>
        <w:jc w:val="center"/>
        <w:rPr>
          <w:rFonts w:ascii="Arial" w:hAnsi="Arial" w:cs="Arial"/>
          <w:i/>
          <w:color w:val="000000" w:themeColor="text1"/>
          <w:sz w:val="72"/>
          <w:szCs w:val="72"/>
        </w:rPr>
      </w:pPr>
      <w:r w:rsidRPr="00904D8B">
        <w:rPr>
          <w:rFonts w:ascii="Arial" w:hAnsi="Arial" w:cs="Arial"/>
          <w:i/>
          <w:color w:val="000000" w:themeColor="text1"/>
          <w:sz w:val="72"/>
          <w:szCs w:val="72"/>
        </w:rPr>
        <w:t>ΚΑΝΟΝΙΣΜΟΣ</w:t>
      </w:r>
    </w:p>
    <w:p w:rsidR="00762BC4" w:rsidRDefault="00762BC4" w:rsidP="00762BC4">
      <w:pPr>
        <w:rPr>
          <w:rFonts w:ascii="Arial" w:hAnsi="Arial" w:cs="Arial"/>
          <w:color w:val="000000" w:themeColor="text1"/>
          <w:sz w:val="72"/>
          <w:szCs w:val="72"/>
        </w:rPr>
      </w:pPr>
    </w:p>
    <w:p w:rsidR="00A87751" w:rsidRPr="00904D8B" w:rsidRDefault="00A87751" w:rsidP="00762BC4">
      <w:pPr>
        <w:rPr>
          <w:rFonts w:ascii="Arial" w:hAnsi="Arial" w:cs="Arial"/>
          <w:color w:val="000000" w:themeColor="text1"/>
          <w:sz w:val="72"/>
          <w:szCs w:val="72"/>
        </w:rPr>
      </w:pPr>
    </w:p>
    <w:p w:rsidR="00762BC4" w:rsidRPr="00904D8B" w:rsidRDefault="00762BC4" w:rsidP="00762BC4">
      <w:pPr>
        <w:jc w:val="center"/>
        <w:rPr>
          <w:rFonts w:ascii="Arial" w:hAnsi="Arial" w:cs="Arial"/>
          <w:i/>
          <w:color w:val="000000" w:themeColor="text1"/>
          <w:sz w:val="72"/>
          <w:szCs w:val="72"/>
        </w:rPr>
      </w:pPr>
      <w:r w:rsidRPr="006E3313">
        <w:rPr>
          <w:rFonts w:ascii="Arial" w:hAnsi="Arial" w:cs="Arial"/>
          <w:i/>
          <w:color w:val="000000" w:themeColor="text1"/>
          <w:sz w:val="72"/>
          <w:szCs w:val="72"/>
        </w:rPr>
        <w:t>9</w:t>
      </w:r>
      <w:r w:rsidRPr="006E3313">
        <w:rPr>
          <w:rFonts w:ascii="Arial" w:hAnsi="Arial" w:cs="Arial"/>
          <w:i/>
          <w:color w:val="000000" w:themeColor="text1"/>
          <w:sz w:val="72"/>
          <w:szCs w:val="72"/>
          <w:vertAlign w:val="superscript"/>
        </w:rPr>
        <w:t>ου</w:t>
      </w:r>
      <w:r w:rsidRPr="00904D8B">
        <w:rPr>
          <w:rFonts w:ascii="Arial" w:hAnsi="Arial" w:cs="Arial"/>
          <w:i/>
          <w:color w:val="000000" w:themeColor="text1"/>
          <w:sz w:val="72"/>
          <w:szCs w:val="72"/>
        </w:rPr>
        <w:t xml:space="preserve"> ΔΗΜΟΤΙΚΟΥ</w:t>
      </w:r>
    </w:p>
    <w:p w:rsidR="00762BC4" w:rsidRPr="00904D8B" w:rsidRDefault="00762BC4" w:rsidP="00762BC4">
      <w:pPr>
        <w:jc w:val="center"/>
        <w:rPr>
          <w:rFonts w:ascii="Arial" w:hAnsi="Arial" w:cs="Arial"/>
          <w:i/>
          <w:color w:val="000000" w:themeColor="text1"/>
          <w:sz w:val="72"/>
          <w:szCs w:val="72"/>
        </w:rPr>
      </w:pPr>
      <w:r w:rsidRPr="00904D8B">
        <w:rPr>
          <w:rFonts w:ascii="Arial" w:hAnsi="Arial" w:cs="Arial"/>
          <w:i/>
          <w:color w:val="000000" w:themeColor="text1"/>
          <w:sz w:val="72"/>
          <w:szCs w:val="72"/>
        </w:rPr>
        <w:t>ΣΧΟΛΕΙΟΥ</w:t>
      </w:r>
    </w:p>
    <w:p w:rsidR="00762BC4" w:rsidRPr="00904D8B" w:rsidRDefault="00762BC4" w:rsidP="00762BC4">
      <w:pPr>
        <w:jc w:val="center"/>
        <w:rPr>
          <w:rFonts w:ascii="Arial" w:hAnsi="Arial" w:cs="Arial"/>
          <w:i/>
          <w:color w:val="000000" w:themeColor="text1"/>
          <w:sz w:val="72"/>
          <w:szCs w:val="72"/>
        </w:rPr>
      </w:pPr>
      <w:r w:rsidRPr="00904D8B">
        <w:rPr>
          <w:rFonts w:ascii="Arial" w:hAnsi="Arial" w:cs="Arial"/>
          <w:i/>
          <w:color w:val="000000" w:themeColor="text1"/>
          <w:sz w:val="72"/>
          <w:szCs w:val="72"/>
        </w:rPr>
        <w:t>ΑΘΗΝΩΝ</w:t>
      </w:r>
    </w:p>
    <w:p w:rsidR="00573AD3" w:rsidRDefault="00573AD3" w:rsidP="008E69AF">
      <w:pPr>
        <w:jc w:val="center"/>
        <w:rPr>
          <w:b/>
          <w:color w:val="000000" w:themeColor="text1"/>
          <w:sz w:val="96"/>
          <w:szCs w:val="96"/>
        </w:rPr>
      </w:pPr>
    </w:p>
    <w:p w:rsidR="006D162A" w:rsidRDefault="006D162A" w:rsidP="008E69AF">
      <w:pPr>
        <w:jc w:val="center"/>
        <w:rPr>
          <w:b/>
          <w:color w:val="000000" w:themeColor="text1"/>
          <w:sz w:val="96"/>
          <w:szCs w:val="96"/>
        </w:rPr>
      </w:pPr>
    </w:p>
    <w:p w:rsidR="00C0131C" w:rsidRPr="009073ED" w:rsidRDefault="00C0131C" w:rsidP="003576D4">
      <w:pPr>
        <w:rPr>
          <w:b/>
          <w:color w:val="000000" w:themeColor="text1"/>
          <w:sz w:val="96"/>
          <w:szCs w:val="96"/>
        </w:rPr>
      </w:pPr>
    </w:p>
    <w:tbl>
      <w:tblPr>
        <w:tblStyle w:val="af2"/>
        <w:tblW w:w="10632" w:type="dxa"/>
        <w:tblInd w:w="-1026" w:type="dxa"/>
        <w:tblLook w:val="04A0"/>
      </w:tblPr>
      <w:tblGrid>
        <w:gridCol w:w="2410"/>
        <w:gridCol w:w="3969"/>
        <w:gridCol w:w="4253"/>
      </w:tblGrid>
      <w:tr w:rsidR="00762BC4" w:rsidTr="00F526FD">
        <w:trPr>
          <w:trHeight w:val="1047"/>
        </w:trPr>
        <w:tc>
          <w:tcPr>
            <w:tcW w:w="10632" w:type="dxa"/>
            <w:gridSpan w:val="3"/>
          </w:tcPr>
          <w:p w:rsidR="00762BC4" w:rsidRDefault="00762BC4" w:rsidP="00F526FD"/>
          <w:p w:rsidR="00762BC4" w:rsidRPr="000B45A3" w:rsidRDefault="00762BC4" w:rsidP="00F526FD">
            <w:pPr>
              <w:tabs>
                <w:tab w:val="left" w:pos="3255"/>
              </w:tabs>
              <w:jc w:val="center"/>
              <w:rPr>
                <w:rFonts w:ascii="Arial" w:hAnsi="Arial" w:cs="Arial"/>
                <w:sz w:val="56"/>
                <w:szCs w:val="56"/>
              </w:rPr>
            </w:pPr>
            <w:r>
              <w:rPr>
                <w:sz w:val="56"/>
                <w:szCs w:val="56"/>
                <w:lang w:val="en-US"/>
              </w:rPr>
              <w:t xml:space="preserve">TAYTOTHTA TOY </w:t>
            </w:r>
            <w:r>
              <w:rPr>
                <w:sz w:val="56"/>
                <w:szCs w:val="56"/>
              </w:rPr>
              <w:t>ΣΧΟΛΕΙΟΥ</w:t>
            </w:r>
          </w:p>
        </w:tc>
      </w:tr>
      <w:tr w:rsidR="00762BC4" w:rsidTr="00F526FD">
        <w:trPr>
          <w:trHeight w:val="1251"/>
        </w:trPr>
        <w:tc>
          <w:tcPr>
            <w:tcW w:w="6379" w:type="dxa"/>
            <w:gridSpan w:val="2"/>
          </w:tcPr>
          <w:p w:rsidR="00762BC4" w:rsidRPr="000B45A3" w:rsidRDefault="00762BC4" w:rsidP="00F526FD">
            <w:pPr>
              <w:rPr>
                <w:sz w:val="28"/>
                <w:szCs w:val="28"/>
              </w:rPr>
            </w:pPr>
          </w:p>
          <w:p w:rsidR="00762BC4" w:rsidRPr="000B45A3" w:rsidRDefault="00762BC4" w:rsidP="00F526FD">
            <w:pPr>
              <w:rPr>
                <w:sz w:val="28"/>
                <w:szCs w:val="28"/>
              </w:rPr>
            </w:pPr>
          </w:p>
          <w:p w:rsidR="00762BC4" w:rsidRPr="000B45A3" w:rsidRDefault="00762BC4" w:rsidP="00F526FD">
            <w:pPr>
              <w:rPr>
                <w:rFonts w:ascii="Arial" w:hAnsi="Arial" w:cs="Arial"/>
                <w:sz w:val="28"/>
                <w:szCs w:val="28"/>
              </w:rPr>
            </w:pPr>
            <w:r w:rsidRPr="000B45A3">
              <w:rPr>
                <w:rFonts w:ascii="Arial" w:hAnsi="Arial" w:cs="Arial"/>
                <w:sz w:val="28"/>
                <w:szCs w:val="28"/>
              </w:rPr>
              <w:t>9</w:t>
            </w:r>
            <w:r w:rsidRPr="000B45A3">
              <w:rPr>
                <w:rFonts w:ascii="Arial" w:hAnsi="Arial" w:cs="Arial"/>
                <w:sz w:val="28"/>
                <w:szCs w:val="28"/>
                <w:vertAlign w:val="superscript"/>
              </w:rPr>
              <w:t>ο</w:t>
            </w:r>
            <w:r w:rsidRPr="000B45A3">
              <w:rPr>
                <w:rFonts w:ascii="Arial" w:hAnsi="Arial" w:cs="Arial"/>
                <w:sz w:val="28"/>
                <w:szCs w:val="28"/>
              </w:rPr>
              <w:t xml:space="preserve">  12/ΘΕΣΙΟ ΔΗΜΟΤΙΚΟ ΣΧΟΛΕΙΟ ΑΘΗΝΩΝ</w:t>
            </w:r>
          </w:p>
        </w:tc>
        <w:tc>
          <w:tcPr>
            <w:tcW w:w="4253" w:type="dxa"/>
          </w:tcPr>
          <w:p w:rsidR="00762BC4" w:rsidRPr="000B45A3" w:rsidRDefault="00762BC4" w:rsidP="00F526FD">
            <w:pPr>
              <w:rPr>
                <w:sz w:val="28"/>
                <w:szCs w:val="28"/>
              </w:rPr>
            </w:pPr>
          </w:p>
          <w:p w:rsidR="00762BC4" w:rsidRPr="000B45A3" w:rsidRDefault="00762BC4" w:rsidP="00F526FD">
            <w:pPr>
              <w:rPr>
                <w:sz w:val="28"/>
                <w:szCs w:val="28"/>
              </w:rPr>
            </w:pPr>
          </w:p>
          <w:p w:rsidR="00762BC4" w:rsidRPr="000B45A3" w:rsidRDefault="00762BC4" w:rsidP="00F526FD">
            <w:pPr>
              <w:rPr>
                <w:rFonts w:ascii="Arial" w:hAnsi="Arial" w:cs="Arial"/>
                <w:sz w:val="28"/>
                <w:szCs w:val="28"/>
              </w:rPr>
            </w:pPr>
            <w:r w:rsidRPr="000B45A3">
              <w:rPr>
                <w:rFonts w:ascii="Arial" w:hAnsi="Arial" w:cs="Arial"/>
                <w:sz w:val="28"/>
                <w:szCs w:val="28"/>
              </w:rPr>
              <w:t>ΔΙΕΥΘΥΝΣΗ Π.Ε Α΄ΑΘΗΝΑΣ</w:t>
            </w:r>
          </w:p>
        </w:tc>
      </w:tr>
      <w:tr w:rsidR="00762BC4" w:rsidTr="00F526FD">
        <w:trPr>
          <w:trHeight w:val="1320"/>
        </w:trPr>
        <w:tc>
          <w:tcPr>
            <w:tcW w:w="2410" w:type="dxa"/>
          </w:tcPr>
          <w:p w:rsidR="00762BC4" w:rsidRDefault="00762BC4" w:rsidP="00F526FD">
            <w:r w:rsidRPr="005855A1">
              <w:rPr>
                <w:noProof/>
                <w:lang w:eastAsia="el-GR"/>
              </w:rPr>
              <w:drawing>
                <wp:anchor distT="0" distB="0" distL="114300" distR="114300" simplePos="0" relativeHeight="251662336" behindDoc="0" locked="0" layoutInCell="1" allowOverlap="1">
                  <wp:simplePos x="0" y="0"/>
                  <wp:positionH relativeFrom="column">
                    <wp:posOffset>346710</wp:posOffset>
                  </wp:positionH>
                  <wp:positionV relativeFrom="paragraph">
                    <wp:posOffset>141605</wp:posOffset>
                  </wp:positionV>
                  <wp:extent cx="600075" cy="581025"/>
                  <wp:effectExtent l="19050" t="0" r="9525" b="0"/>
                  <wp:wrapNone/>
                  <wp:docPr id="2" name="Εικόνα 1" descr="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Greece.svg"/>
                          <pic:cNvPicPr>
                            <a:picLocks noChangeAspect="1" noChangeArrowheads="1"/>
                          </pic:cNvPicPr>
                        </pic:nvPicPr>
                        <pic:blipFill>
                          <a:blip r:embed="rId8" cstate="print"/>
                          <a:srcRect/>
                          <a:stretch>
                            <a:fillRect/>
                          </a:stretch>
                        </pic:blipFill>
                        <pic:spPr bwMode="auto">
                          <a:xfrm>
                            <a:off x="0" y="0"/>
                            <a:ext cx="600075" cy="581025"/>
                          </a:xfrm>
                          <a:prstGeom prst="rect">
                            <a:avLst/>
                          </a:prstGeom>
                          <a:noFill/>
                          <a:ln w="9525">
                            <a:noFill/>
                            <a:miter lim="800000"/>
                            <a:headEnd/>
                            <a:tailEnd/>
                          </a:ln>
                        </pic:spPr>
                      </pic:pic>
                    </a:graphicData>
                  </a:graphic>
                </wp:anchor>
              </w:drawing>
            </w:r>
          </w:p>
        </w:tc>
        <w:tc>
          <w:tcPr>
            <w:tcW w:w="3969" w:type="dxa"/>
          </w:tcPr>
          <w:p w:rsidR="00762BC4" w:rsidRDefault="00762BC4" w:rsidP="00F526FD"/>
          <w:p w:rsidR="00762BC4" w:rsidRDefault="00762BC4" w:rsidP="00F526FD"/>
          <w:p w:rsidR="00762BC4" w:rsidRPr="000B45A3" w:rsidRDefault="00762BC4" w:rsidP="00F526FD">
            <w:pPr>
              <w:jc w:val="center"/>
              <w:rPr>
                <w:rFonts w:ascii="Arial" w:hAnsi="Arial" w:cs="Arial"/>
                <w:sz w:val="28"/>
                <w:szCs w:val="28"/>
              </w:rPr>
            </w:pPr>
            <w:r w:rsidRPr="000B45A3">
              <w:rPr>
                <w:rFonts w:ascii="Arial" w:hAnsi="Arial" w:cs="Arial"/>
                <w:sz w:val="28"/>
                <w:szCs w:val="28"/>
              </w:rPr>
              <w:t>ΚΩΔΙΚΟΣ ΣΧΟΛΕΙΟΥ (ΥΠΑΙΘ)</w:t>
            </w:r>
          </w:p>
        </w:tc>
        <w:tc>
          <w:tcPr>
            <w:tcW w:w="4253" w:type="dxa"/>
          </w:tcPr>
          <w:p w:rsidR="00762BC4" w:rsidRDefault="00762BC4" w:rsidP="00F526FD"/>
          <w:p w:rsidR="00762BC4" w:rsidRDefault="00762BC4" w:rsidP="00F526FD"/>
          <w:p w:rsidR="00762BC4" w:rsidRPr="00136BD9" w:rsidRDefault="00762BC4" w:rsidP="00F526FD">
            <w:pPr>
              <w:tabs>
                <w:tab w:val="left" w:pos="1080"/>
              </w:tabs>
              <w:rPr>
                <w:rFonts w:ascii="Arial" w:hAnsi="Arial" w:cs="Arial"/>
                <w:sz w:val="36"/>
                <w:szCs w:val="36"/>
              </w:rPr>
            </w:pPr>
            <w:r>
              <w:tab/>
            </w:r>
            <w:r w:rsidRPr="00136BD9">
              <w:rPr>
                <w:rFonts w:ascii="Arial" w:hAnsi="Arial" w:cs="Arial"/>
                <w:sz w:val="36"/>
                <w:szCs w:val="36"/>
              </w:rPr>
              <w:t>9050018</w:t>
            </w:r>
          </w:p>
        </w:tc>
      </w:tr>
    </w:tbl>
    <w:tbl>
      <w:tblPr>
        <w:tblStyle w:val="10"/>
        <w:tblW w:w="10677" w:type="dxa"/>
        <w:tblInd w:w="-1026" w:type="dxa"/>
        <w:tblLook w:val="04A0"/>
      </w:tblPr>
      <w:tblGrid>
        <w:gridCol w:w="2410"/>
        <w:gridCol w:w="2835"/>
        <w:gridCol w:w="2762"/>
        <w:gridCol w:w="2670"/>
      </w:tblGrid>
      <w:tr w:rsidR="00762BC4" w:rsidTr="00F526FD">
        <w:trPr>
          <w:trHeight w:val="1242"/>
        </w:trPr>
        <w:tc>
          <w:tcPr>
            <w:tcW w:w="10677" w:type="dxa"/>
            <w:gridSpan w:val="4"/>
          </w:tcPr>
          <w:p w:rsidR="00762BC4" w:rsidRDefault="00762BC4" w:rsidP="00F526FD"/>
          <w:p w:rsidR="00762BC4" w:rsidRDefault="00762BC4" w:rsidP="00F526FD"/>
          <w:p w:rsidR="00762BC4" w:rsidRPr="00136BD9" w:rsidRDefault="00762BC4" w:rsidP="00F526FD">
            <w:pPr>
              <w:tabs>
                <w:tab w:val="left" w:pos="4680"/>
              </w:tabs>
              <w:rPr>
                <w:rFonts w:ascii="Arial" w:hAnsi="Arial" w:cs="Arial"/>
                <w:sz w:val="36"/>
                <w:szCs w:val="36"/>
              </w:rPr>
            </w:pPr>
            <w:r>
              <w:tab/>
            </w:r>
            <w:r w:rsidRPr="00136BD9">
              <w:rPr>
                <w:rFonts w:ascii="Arial" w:hAnsi="Arial" w:cs="Arial"/>
                <w:sz w:val="36"/>
                <w:szCs w:val="36"/>
              </w:rPr>
              <w:t>ΣΤΟΙΧΕΙΑ</w:t>
            </w:r>
          </w:p>
        </w:tc>
      </w:tr>
      <w:tr w:rsidR="00762BC4" w:rsidTr="00F526FD">
        <w:trPr>
          <w:trHeight w:val="1242"/>
        </w:trPr>
        <w:tc>
          <w:tcPr>
            <w:tcW w:w="5245" w:type="dxa"/>
            <w:gridSpan w:val="2"/>
          </w:tcPr>
          <w:p w:rsidR="00762BC4" w:rsidRPr="001B56A7" w:rsidRDefault="00762BC4" w:rsidP="00F526FD">
            <w:pPr>
              <w:rPr>
                <w:rFonts w:ascii="Arial" w:hAnsi="Arial" w:cs="Arial"/>
              </w:rPr>
            </w:pPr>
          </w:p>
          <w:p w:rsidR="00762BC4" w:rsidRPr="001B56A7" w:rsidRDefault="00762BC4" w:rsidP="00F526FD">
            <w:pPr>
              <w:rPr>
                <w:rFonts w:ascii="Arial" w:hAnsi="Arial" w:cs="Arial"/>
              </w:rPr>
            </w:pPr>
          </w:p>
          <w:p w:rsidR="00762BC4" w:rsidRPr="001B56A7" w:rsidRDefault="00762BC4" w:rsidP="00F526FD">
            <w:pPr>
              <w:jc w:val="center"/>
              <w:rPr>
                <w:rFonts w:ascii="Arial" w:hAnsi="Arial" w:cs="Arial"/>
              </w:rPr>
            </w:pPr>
            <w:r w:rsidRPr="001B56A7">
              <w:rPr>
                <w:rFonts w:ascii="Arial" w:hAnsi="Arial" w:cs="Arial"/>
              </w:rPr>
              <w:t>ΕΔΡΑ ΤΟΥ ΣΧΟΛΕΙΟΥ(ΔΙΕΥΘΥΝΣΗ)</w:t>
            </w:r>
          </w:p>
        </w:tc>
        <w:tc>
          <w:tcPr>
            <w:tcW w:w="5432" w:type="dxa"/>
            <w:gridSpan w:val="2"/>
          </w:tcPr>
          <w:p w:rsidR="00762BC4" w:rsidRPr="001B56A7" w:rsidRDefault="00762BC4" w:rsidP="00F526FD">
            <w:pPr>
              <w:rPr>
                <w:rFonts w:ascii="Arial" w:hAnsi="Arial" w:cs="Arial"/>
              </w:rPr>
            </w:pPr>
          </w:p>
          <w:p w:rsidR="00762BC4" w:rsidRPr="001B56A7" w:rsidRDefault="00762BC4" w:rsidP="00F526FD">
            <w:pPr>
              <w:rPr>
                <w:rFonts w:ascii="Arial" w:hAnsi="Arial" w:cs="Arial"/>
              </w:rPr>
            </w:pPr>
          </w:p>
          <w:p w:rsidR="00762BC4" w:rsidRPr="001B56A7" w:rsidRDefault="006E3313" w:rsidP="00F526FD">
            <w:pPr>
              <w:rPr>
                <w:rFonts w:ascii="Arial" w:hAnsi="Arial" w:cs="Arial"/>
              </w:rPr>
            </w:pPr>
            <w:r>
              <w:rPr>
                <w:rFonts w:ascii="Arial" w:hAnsi="Arial" w:cs="Arial"/>
              </w:rPr>
              <w:t xml:space="preserve">               </w:t>
            </w:r>
            <w:r w:rsidR="00762BC4" w:rsidRPr="001B56A7">
              <w:rPr>
                <w:rFonts w:ascii="Arial" w:hAnsi="Arial" w:cs="Arial"/>
              </w:rPr>
              <w:t>ΕΥΦΡΟΝΙΟΥ 81&amp; ΜΠΙΓΛΙΣΤΑΣ 2</w:t>
            </w:r>
          </w:p>
        </w:tc>
      </w:tr>
      <w:tr w:rsidR="00762BC4" w:rsidTr="00F526FD">
        <w:trPr>
          <w:trHeight w:val="1314"/>
        </w:trPr>
        <w:tc>
          <w:tcPr>
            <w:tcW w:w="2410" w:type="dxa"/>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r w:rsidRPr="001B56A7">
              <w:rPr>
                <w:rFonts w:ascii="Arial" w:hAnsi="Arial" w:cs="Arial"/>
              </w:rPr>
              <w:t>ΤΗΛΕΦΩΝΟ</w:t>
            </w:r>
          </w:p>
        </w:tc>
        <w:tc>
          <w:tcPr>
            <w:tcW w:w="2835" w:type="dxa"/>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6E3313" w:rsidP="006E3313">
            <w:pPr>
              <w:rPr>
                <w:rFonts w:ascii="Arial" w:hAnsi="Arial" w:cs="Arial"/>
              </w:rPr>
            </w:pPr>
            <w:r>
              <w:rPr>
                <w:rFonts w:ascii="Arial" w:hAnsi="Arial" w:cs="Arial"/>
              </w:rPr>
              <w:t xml:space="preserve">         </w:t>
            </w:r>
            <w:r w:rsidR="00762BC4" w:rsidRPr="001B56A7">
              <w:rPr>
                <w:rFonts w:ascii="Arial" w:hAnsi="Arial" w:cs="Arial"/>
              </w:rPr>
              <w:t>2107215357</w:t>
            </w:r>
          </w:p>
        </w:tc>
        <w:tc>
          <w:tcPr>
            <w:tcW w:w="2762" w:type="dxa"/>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lang w:val="en-US"/>
              </w:rPr>
            </w:pPr>
            <w:r w:rsidRPr="001B56A7">
              <w:rPr>
                <w:rFonts w:ascii="Arial" w:hAnsi="Arial" w:cs="Arial"/>
                <w:lang w:val="en-US"/>
              </w:rPr>
              <w:t>FAX</w:t>
            </w:r>
          </w:p>
        </w:tc>
        <w:tc>
          <w:tcPr>
            <w:tcW w:w="2670" w:type="dxa"/>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6E3313" w:rsidP="006E3313">
            <w:pPr>
              <w:rPr>
                <w:rFonts w:ascii="Arial" w:hAnsi="Arial" w:cs="Arial"/>
                <w:lang w:val="en-US"/>
              </w:rPr>
            </w:pPr>
            <w:r>
              <w:rPr>
                <w:rFonts w:ascii="Arial" w:hAnsi="Arial" w:cs="Arial"/>
              </w:rPr>
              <w:t xml:space="preserve">        </w:t>
            </w:r>
            <w:r w:rsidR="00762BC4" w:rsidRPr="001B56A7">
              <w:rPr>
                <w:rFonts w:ascii="Arial" w:hAnsi="Arial" w:cs="Arial"/>
                <w:lang w:val="en-US"/>
              </w:rPr>
              <w:t>2107215357</w:t>
            </w:r>
          </w:p>
        </w:tc>
      </w:tr>
      <w:tr w:rsidR="00762BC4" w:rsidTr="00F526FD">
        <w:trPr>
          <w:trHeight w:val="1314"/>
        </w:trPr>
        <w:tc>
          <w:tcPr>
            <w:tcW w:w="2410" w:type="dxa"/>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762BC4" w:rsidP="00F526FD">
            <w:pPr>
              <w:ind w:firstLine="720"/>
              <w:jc w:val="center"/>
              <w:rPr>
                <w:rFonts w:ascii="Arial" w:hAnsi="Arial" w:cs="Arial"/>
                <w:lang w:val="en-US"/>
              </w:rPr>
            </w:pPr>
            <w:r w:rsidRPr="001B56A7">
              <w:rPr>
                <w:rFonts w:ascii="Arial" w:hAnsi="Arial" w:cs="Arial"/>
                <w:lang w:val="en-US"/>
              </w:rPr>
              <w:t>E-MAIL</w:t>
            </w:r>
          </w:p>
        </w:tc>
        <w:tc>
          <w:tcPr>
            <w:tcW w:w="2835" w:type="dxa"/>
          </w:tcPr>
          <w:p w:rsidR="00904D8B" w:rsidRPr="006D162A" w:rsidRDefault="00904D8B" w:rsidP="00904D8B">
            <w:pPr>
              <w:rPr>
                <w:rFonts w:ascii="Arial" w:hAnsi="Arial" w:cs="Arial"/>
                <w:lang w:val="en-US"/>
              </w:rPr>
            </w:pPr>
          </w:p>
          <w:p w:rsidR="00904D8B" w:rsidRPr="006D162A" w:rsidRDefault="00904D8B" w:rsidP="00904D8B">
            <w:pPr>
              <w:ind w:hanging="108"/>
              <w:rPr>
                <w:rFonts w:ascii="Arial" w:hAnsi="Arial" w:cs="Arial"/>
                <w:lang w:val="en-US"/>
              </w:rPr>
            </w:pPr>
          </w:p>
          <w:p w:rsidR="00762BC4" w:rsidRPr="006D162A" w:rsidRDefault="00904D8B" w:rsidP="00904D8B">
            <w:pPr>
              <w:ind w:hanging="108"/>
              <w:rPr>
                <w:rFonts w:ascii="Arial" w:hAnsi="Arial" w:cs="Arial"/>
                <w:lang w:val="en-US"/>
              </w:rPr>
            </w:pPr>
            <w:r w:rsidRPr="006D162A">
              <w:rPr>
                <w:rFonts w:ascii="Arial" w:hAnsi="Arial" w:cs="Arial"/>
                <w:lang w:val="en-US"/>
              </w:rPr>
              <w:t xml:space="preserve"> </w:t>
            </w:r>
            <w:r w:rsidR="00762BC4" w:rsidRPr="001B56A7">
              <w:rPr>
                <w:rFonts w:ascii="Arial" w:hAnsi="Arial" w:cs="Arial"/>
                <w:lang w:val="en-US"/>
              </w:rPr>
              <w:t>mail</w:t>
            </w:r>
            <w:r w:rsidR="00762BC4" w:rsidRPr="006D162A">
              <w:rPr>
                <w:rFonts w:ascii="Arial" w:hAnsi="Arial" w:cs="Arial"/>
                <w:lang w:val="en-US"/>
              </w:rPr>
              <w:t>@9</w:t>
            </w:r>
            <w:r w:rsidR="00762BC4" w:rsidRPr="001B56A7">
              <w:rPr>
                <w:rFonts w:ascii="Arial" w:hAnsi="Arial" w:cs="Arial"/>
                <w:lang w:val="en-US"/>
              </w:rPr>
              <w:t>dim</w:t>
            </w:r>
            <w:r w:rsidRPr="006D162A">
              <w:rPr>
                <w:rFonts w:ascii="Arial" w:hAnsi="Arial" w:cs="Arial"/>
                <w:lang w:val="en-US"/>
              </w:rPr>
              <w:t>-</w:t>
            </w:r>
            <w:r w:rsidR="00762BC4" w:rsidRPr="001B56A7">
              <w:rPr>
                <w:rFonts w:ascii="Arial" w:hAnsi="Arial" w:cs="Arial"/>
                <w:lang w:val="en-US"/>
              </w:rPr>
              <w:t>athin</w:t>
            </w:r>
            <w:r w:rsidR="00762BC4" w:rsidRPr="006D162A">
              <w:rPr>
                <w:rFonts w:ascii="Arial" w:hAnsi="Arial" w:cs="Arial"/>
                <w:lang w:val="en-US"/>
              </w:rPr>
              <w:t>.</w:t>
            </w:r>
            <w:r w:rsidR="00762BC4" w:rsidRPr="001B56A7">
              <w:rPr>
                <w:rFonts w:ascii="Arial" w:hAnsi="Arial" w:cs="Arial"/>
                <w:lang w:val="en-US"/>
              </w:rPr>
              <w:t>att</w:t>
            </w:r>
            <w:r w:rsidR="00762BC4" w:rsidRPr="006D162A">
              <w:rPr>
                <w:rFonts w:ascii="Arial" w:hAnsi="Arial" w:cs="Arial"/>
                <w:lang w:val="en-US"/>
              </w:rPr>
              <w:t>.</w:t>
            </w:r>
            <w:r w:rsidR="00762BC4" w:rsidRPr="001B56A7">
              <w:rPr>
                <w:rFonts w:ascii="Arial" w:hAnsi="Arial" w:cs="Arial"/>
                <w:lang w:val="en-US"/>
              </w:rPr>
              <w:t>sch</w:t>
            </w:r>
            <w:r w:rsidR="00762BC4" w:rsidRPr="006D162A">
              <w:rPr>
                <w:rFonts w:ascii="Arial" w:hAnsi="Arial" w:cs="Arial"/>
                <w:lang w:val="en-US"/>
              </w:rPr>
              <w:t>.</w:t>
            </w:r>
            <w:r w:rsidR="00762BC4" w:rsidRPr="001B56A7">
              <w:rPr>
                <w:rFonts w:ascii="Arial" w:hAnsi="Arial" w:cs="Arial"/>
                <w:lang w:val="en-US"/>
              </w:rPr>
              <w:t>gr</w:t>
            </w:r>
          </w:p>
        </w:tc>
        <w:tc>
          <w:tcPr>
            <w:tcW w:w="2762" w:type="dxa"/>
          </w:tcPr>
          <w:p w:rsidR="00762BC4" w:rsidRPr="006D162A" w:rsidRDefault="00762BC4" w:rsidP="00F526FD">
            <w:pPr>
              <w:ind w:left="-201"/>
              <w:jc w:val="center"/>
              <w:rPr>
                <w:rFonts w:ascii="Arial" w:hAnsi="Arial" w:cs="Arial"/>
                <w:lang w:val="en-US"/>
              </w:rPr>
            </w:pPr>
          </w:p>
          <w:p w:rsidR="00762BC4" w:rsidRPr="006D162A" w:rsidRDefault="00762BC4" w:rsidP="00F526FD">
            <w:pPr>
              <w:jc w:val="center"/>
              <w:rPr>
                <w:rFonts w:ascii="Arial" w:hAnsi="Arial" w:cs="Arial"/>
                <w:lang w:val="en-US"/>
              </w:rPr>
            </w:pPr>
          </w:p>
          <w:p w:rsidR="00762BC4" w:rsidRPr="001B56A7" w:rsidRDefault="00762BC4" w:rsidP="00F526FD">
            <w:pPr>
              <w:jc w:val="center"/>
              <w:rPr>
                <w:rFonts w:ascii="Arial" w:hAnsi="Arial" w:cs="Arial"/>
              </w:rPr>
            </w:pPr>
            <w:r w:rsidRPr="001B56A7">
              <w:rPr>
                <w:rFonts w:ascii="Arial" w:hAnsi="Arial" w:cs="Arial"/>
              </w:rPr>
              <w:t>ΙΣΤΟΣΕΛΙΔΑ</w:t>
            </w:r>
          </w:p>
        </w:tc>
        <w:tc>
          <w:tcPr>
            <w:tcW w:w="2670" w:type="dxa"/>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r w:rsidRPr="001B56A7">
              <w:rPr>
                <w:rFonts w:ascii="Arial" w:hAnsi="Arial" w:cs="Arial"/>
              </w:rPr>
              <w:t>9</w:t>
            </w:r>
            <w:r w:rsidRPr="001B56A7">
              <w:rPr>
                <w:rFonts w:ascii="Arial" w:hAnsi="Arial" w:cs="Arial"/>
                <w:lang w:val="en-US"/>
              </w:rPr>
              <w:t>dim</w:t>
            </w:r>
            <w:r w:rsidRPr="001B56A7">
              <w:rPr>
                <w:rFonts w:ascii="Arial" w:hAnsi="Arial" w:cs="Arial"/>
              </w:rPr>
              <w:t>.</w:t>
            </w:r>
            <w:r w:rsidRPr="001B56A7">
              <w:rPr>
                <w:rFonts w:ascii="Arial" w:hAnsi="Arial" w:cs="Arial"/>
                <w:lang w:val="en-US"/>
              </w:rPr>
              <w:t>athin</w:t>
            </w:r>
            <w:r w:rsidRPr="001B56A7">
              <w:rPr>
                <w:rFonts w:ascii="Arial" w:hAnsi="Arial" w:cs="Arial"/>
              </w:rPr>
              <w:t>.</w:t>
            </w:r>
            <w:r w:rsidRPr="001B56A7">
              <w:rPr>
                <w:rFonts w:ascii="Arial" w:hAnsi="Arial" w:cs="Arial"/>
                <w:lang w:val="en-US"/>
              </w:rPr>
              <w:t>att</w:t>
            </w:r>
            <w:r w:rsidRPr="001B56A7">
              <w:rPr>
                <w:rFonts w:ascii="Arial" w:hAnsi="Arial" w:cs="Arial"/>
              </w:rPr>
              <w:t>.</w:t>
            </w:r>
            <w:r w:rsidRPr="001B56A7">
              <w:rPr>
                <w:rFonts w:ascii="Arial" w:hAnsi="Arial" w:cs="Arial"/>
                <w:lang w:val="en-US"/>
              </w:rPr>
              <w:t>sch</w:t>
            </w:r>
            <w:r w:rsidRPr="001B56A7">
              <w:rPr>
                <w:rFonts w:ascii="Arial" w:hAnsi="Arial" w:cs="Arial"/>
              </w:rPr>
              <w:t>.</w:t>
            </w:r>
            <w:r w:rsidRPr="001B56A7">
              <w:rPr>
                <w:rFonts w:ascii="Arial" w:hAnsi="Arial" w:cs="Arial"/>
                <w:lang w:val="en-US"/>
              </w:rPr>
              <w:t>gr</w:t>
            </w:r>
          </w:p>
        </w:tc>
      </w:tr>
      <w:tr w:rsidR="00762BC4" w:rsidTr="00F526FD">
        <w:trPr>
          <w:trHeight w:val="1242"/>
        </w:trPr>
        <w:tc>
          <w:tcPr>
            <w:tcW w:w="5245" w:type="dxa"/>
            <w:gridSpan w:val="2"/>
          </w:tcPr>
          <w:p w:rsidR="00762BC4" w:rsidRPr="001B56A7" w:rsidRDefault="00762BC4" w:rsidP="00F526FD">
            <w:pPr>
              <w:rPr>
                <w:rFonts w:ascii="Arial" w:hAnsi="Arial" w:cs="Arial"/>
              </w:rPr>
            </w:pPr>
          </w:p>
          <w:p w:rsidR="00762BC4" w:rsidRPr="001B56A7" w:rsidRDefault="00762BC4" w:rsidP="00F526FD">
            <w:pPr>
              <w:rPr>
                <w:rFonts w:ascii="Arial" w:hAnsi="Arial" w:cs="Arial"/>
              </w:rPr>
            </w:pPr>
          </w:p>
          <w:p w:rsidR="00762BC4" w:rsidRPr="001B56A7" w:rsidRDefault="00762BC4" w:rsidP="00F526FD">
            <w:pPr>
              <w:jc w:val="center"/>
              <w:rPr>
                <w:rFonts w:ascii="Arial" w:hAnsi="Arial" w:cs="Arial"/>
              </w:rPr>
            </w:pPr>
            <w:r w:rsidRPr="001B56A7">
              <w:rPr>
                <w:rFonts w:ascii="Arial" w:hAnsi="Arial" w:cs="Arial"/>
              </w:rPr>
              <w:t>ΔΙΕΥΘΥΝΤΗΣ ΣΧΟΛΙΚΗΣ ΜΟΝΑΔΑΣ</w:t>
            </w:r>
          </w:p>
        </w:tc>
        <w:tc>
          <w:tcPr>
            <w:tcW w:w="5432" w:type="dxa"/>
            <w:gridSpan w:val="2"/>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r w:rsidRPr="001B56A7">
              <w:rPr>
                <w:rFonts w:ascii="Arial" w:hAnsi="Arial" w:cs="Arial"/>
              </w:rPr>
              <w:t>ΚΑΛΥΒΑΣ ΑΡΙΣΤΟΤΕΛΗΣ</w:t>
            </w:r>
          </w:p>
        </w:tc>
      </w:tr>
      <w:tr w:rsidR="00762BC4" w:rsidTr="00F526FD">
        <w:trPr>
          <w:trHeight w:val="1314"/>
        </w:trPr>
        <w:tc>
          <w:tcPr>
            <w:tcW w:w="5245" w:type="dxa"/>
            <w:gridSpan w:val="2"/>
          </w:tcPr>
          <w:p w:rsidR="00762BC4" w:rsidRPr="001B56A7" w:rsidRDefault="00762BC4" w:rsidP="00F526FD">
            <w:pPr>
              <w:rPr>
                <w:rFonts w:ascii="Arial" w:hAnsi="Arial" w:cs="Arial"/>
              </w:rPr>
            </w:pPr>
          </w:p>
          <w:p w:rsidR="00762BC4" w:rsidRPr="001B56A7" w:rsidRDefault="00762BC4" w:rsidP="00F526FD">
            <w:pPr>
              <w:tabs>
                <w:tab w:val="left" w:pos="1185"/>
              </w:tabs>
              <w:rPr>
                <w:rFonts w:ascii="Arial" w:hAnsi="Arial" w:cs="Arial"/>
              </w:rPr>
            </w:pPr>
          </w:p>
          <w:p w:rsidR="00762BC4" w:rsidRPr="001B56A7" w:rsidRDefault="00762BC4" w:rsidP="00F526FD">
            <w:pPr>
              <w:tabs>
                <w:tab w:val="left" w:pos="1185"/>
              </w:tabs>
              <w:jc w:val="center"/>
              <w:rPr>
                <w:rFonts w:ascii="Arial" w:hAnsi="Arial" w:cs="Arial"/>
              </w:rPr>
            </w:pPr>
            <w:r w:rsidRPr="001B56A7">
              <w:rPr>
                <w:rFonts w:ascii="Arial" w:hAnsi="Arial" w:cs="Arial"/>
              </w:rPr>
              <w:t>ΥΠΟΔΙΕΥΘΥΝΤΗΣ ΣΧΟΛΙΚΗΣ ΜΟΝΑΔΑΣ</w:t>
            </w:r>
          </w:p>
        </w:tc>
        <w:tc>
          <w:tcPr>
            <w:tcW w:w="5432" w:type="dxa"/>
            <w:gridSpan w:val="2"/>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r w:rsidRPr="001B56A7">
              <w:rPr>
                <w:rFonts w:ascii="Arial" w:hAnsi="Arial" w:cs="Arial"/>
              </w:rPr>
              <w:t>ΠΑΠΟΥΛΙΑΣ ΑΝΤΩΝΙΟΣ</w:t>
            </w:r>
          </w:p>
        </w:tc>
      </w:tr>
      <w:tr w:rsidR="00762BC4" w:rsidTr="00F526FD">
        <w:trPr>
          <w:trHeight w:val="1314"/>
        </w:trPr>
        <w:tc>
          <w:tcPr>
            <w:tcW w:w="5245" w:type="dxa"/>
            <w:gridSpan w:val="2"/>
          </w:tcPr>
          <w:p w:rsidR="00762BC4" w:rsidRPr="001B56A7" w:rsidRDefault="00762BC4" w:rsidP="00F526FD">
            <w:pPr>
              <w:rPr>
                <w:rFonts w:ascii="Arial" w:hAnsi="Arial" w:cs="Arial"/>
              </w:rPr>
            </w:pPr>
          </w:p>
          <w:p w:rsidR="00762BC4" w:rsidRPr="001B56A7" w:rsidRDefault="00762BC4" w:rsidP="00F526FD">
            <w:pPr>
              <w:rPr>
                <w:rFonts w:ascii="Arial" w:hAnsi="Arial" w:cs="Arial"/>
              </w:rPr>
            </w:pPr>
          </w:p>
          <w:p w:rsidR="00762BC4" w:rsidRDefault="00762BC4" w:rsidP="00F526FD">
            <w:pPr>
              <w:tabs>
                <w:tab w:val="left" w:pos="-108"/>
              </w:tabs>
              <w:jc w:val="center"/>
              <w:rPr>
                <w:rFonts w:ascii="Arial" w:hAnsi="Arial" w:cs="Arial"/>
              </w:rPr>
            </w:pPr>
            <w:r w:rsidRPr="001B56A7">
              <w:rPr>
                <w:rFonts w:ascii="Arial" w:hAnsi="Arial" w:cs="Arial"/>
              </w:rPr>
              <w:t>ΠΡΟΕΔΡΟΣ ΣΥΛΛΟΓΟΥ</w:t>
            </w:r>
          </w:p>
          <w:p w:rsidR="00762BC4" w:rsidRPr="001B56A7" w:rsidRDefault="00762BC4" w:rsidP="00F526FD">
            <w:pPr>
              <w:tabs>
                <w:tab w:val="left" w:pos="-108"/>
              </w:tabs>
              <w:jc w:val="center"/>
              <w:rPr>
                <w:rFonts w:ascii="Arial" w:hAnsi="Arial" w:cs="Arial"/>
              </w:rPr>
            </w:pPr>
            <w:r w:rsidRPr="001B56A7">
              <w:rPr>
                <w:rFonts w:ascii="Arial" w:hAnsi="Arial" w:cs="Arial"/>
              </w:rPr>
              <w:t>ΓΟΝΕΩΝ ΚΑΙ ΚΗΔΕΜΟΝΩΝ</w:t>
            </w:r>
          </w:p>
        </w:tc>
        <w:tc>
          <w:tcPr>
            <w:tcW w:w="5432" w:type="dxa"/>
            <w:gridSpan w:val="2"/>
          </w:tcPr>
          <w:p w:rsidR="00762BC4" w:rsidRPr="001B56A7" w:rsidRDefault="00762BC4" w:rsidP="00F526FD">
            <w:pPr>
              <w:jc w:val="center"/>
              <w:rPr>
                <w:rFonts w:ascii="Arial" w:hAnsi="Arial" w:cs="Arial"/>
              </w:rPr>
            </w:pPr>
          </w:p>
          <w:p w:rsidR="00762BC4" w:rsidRPr="001B56A7" w:rsidRDefault="00762BC4" w:rsidP="00F526FD">
            <w:pPr>
              <w:jc w:val="center"/>
              <w:rPr>
                <w:rFonts w:ascii="Arial" w:hAnsi="Arial" w:cs="Arial"/>
              </w:rPr>
            </w:pPr>
          </w:p>
          <w:p w:rsidR="00762BC4" w:rsidRPr="001B56A7" w:rsidRDefault="003E72E0" w:rsidP="00F526FD">
            <w:pPr>
              <w:jc w:val="center"/>
              <w:rPr>
                <w:rFonts w:ascii="Arial" w:hAnsi="Arial" w:cs="Arial"/>
              </w:rPr>
            </w:pPr>
            <w:r>
              <w:rPr>
                <w:rFonts w:ascii="Arial" w:hAnsi="Arial" w:cs="Arial"/>
              </w:rPr>
              <w:t>ΤΑΣΟΥΛΗΣ ΑΘΑΝΑΣΙΟΣ</w:t>
            </w:r>
          </w:p>
        </w:tc>
      </w:tr>
    </w:tbl>
    <w:p w:rsidR="00117E22" w:rsidRDefault="00117E22" w:rsidP="00573AD3">
      <w:pPr>
        <w:tabs>
          <w:tab w:val="left" w:pos="2175"/>
        </w:tabs>
        <w:rPr>
          <w:b/>
        </w:rPr>
      </w:pPr>
    </w:p>
    <w:p w:rsidR="009073ED" w:rsidRDefault="009073ED" w:rsidP="00573AD3">
      <w:pPr>
        <w:tabs>
          <w:tab w:val="left" w:pos="2175"/>
        </w:tabs>
        <w:rPr>
          <w:b/>
          <w:lang w:val="en-US"/>
        </w:rPr>
      </w:pPr>
    </w:p>
    <w:p w:rsidR="00E107BC" w:rsidRDefault="00E107BC" w:rsidP="00573AD3">
      <w:pPr>
        <w:tabs>
          <w:tab w:val="left" w:pos="2175"/>
        </w:tabs>
        <w:rPr>
          <w:b/>
          <w:sz w:val="24"/>
          <w:szCs w:val="24"/>
          <w:lang w:val="en-US"/>
        </w:rPr>
      </w:pPr>
    </w:p>
    <w:p w:rsidR="00E107BC" w:rsidRDefault="00E107BC" w:rsidP="00573AD3">
      <w:pPr>
        <w:tabs>
          <w:tab w:val="left" w:pos="2175"/>
        </w:tabs>
        <w:rPr>
          <w:b/>
          <w:sz w:val="24"/>
          <w:szCs w:val="24"/>
          <w:lang w:val="en-US"/>
        </w:rPr>
      </w:pPr>
    </w:p>
    <w:p w:rsidR="00E107BC" w:rsidRPr="00336ECF" w:rsidRDefault="00E107BC" w:rsidP="00573AD3">
      <w:pPr>
        <w:tabs>
          <w:tab w:val="left" w:pos="2175"/>
        </w:tabs>
        <w:rPr>
          <w:b/>
          <w:sz w:val="24"/>
          <w:szCs w:val="24"/>
        </w:rPr>
      </w:pPr>
    </w:p>
    <w:p w:rsidR="00573AD3" w:rsidRPr="00E107BC" w:rsidRDefault="00573AD3" w:rsidP="00573AD3">
      <w:pPr>
        <w:tabs>
          <w:tab w:val="left" w:pos="2175"/>
        </w:tabs>
        <w:rPr>
          <w:b/>
          <w:sz w:val="24"/>
          <w:szCs w:val="24"/>
        </w:rPr>
      </w:pPr>
      <w:r w:rsidRPr="00E107BC">
        <w:rPr>
          <w:b/>
          <w:sz w:val="24"/>
          <w:szCs w:val="24"/>
        </w:rPr>
        <w:t xml:space="preserve">Εισαγωγή </w:t>
      </w:r>
    </w:p>
    <w:p w:rsidR="00573AD3" w:rsidRPr="00E107BC" w:rsidRDefault="00762BC4" w:rsidP="00D45CD3">
      <w:pPr>
        <w:tabs>
          <w:tab w:val="left" w:pos="2175"/>
        </w:tabs>
        <w:jc w:val="both"/>
        <w:rPr>
          <w:sz w:val="24"/>
          <w:szCs w:val="24"/>
        </w:rPr>
      </w:pPr>
      <w:r w:rsidRPr="00E107BC">
        <w:rPr>
          <w:sz w:val="24"/>
          <w:szCs w:val="24"/>
        </w:rPr>
        <w:t xml:space="preserve">   </w:t>
      </w:r>
      <w:r w:rsidR="00573AD3" w:rsidRPr="00E107BC">
        <w:rPr>
          <w:sz w:val="24"/>
          <w:szCs w:val="24"/>
        </w:rPr>
        <w:t xml:space="preserve">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 </w:t>
      </w:r>
    </w:p>
    <w:p w:rsidR="00573AD3" w:rsidRPr="00E107BC" w:rsidRDefault="00762BC4" w:rsidP="00D45CD3">
      <w:pPr>
        <w:tabs>
          <w:tab w:val="left" w:pos="2175"/>
        </w:tabs>
        <w:jc w:val="both"/>
        <w:rPr>
          <w:sz w:val="24"/>
          <w:szCs w:val="24"/>
        </w:rPr>
      </w:pPr>
      <w:r w:rsidRPr="00E107BC">
        <w:rPr>
          <w:sz w:val="24"/>
          <w:szCs w:val="24"/>
        </w:rPr>
        <w:t xml:space="preserve">   </w:t>
      </w:r>
      <w:r w:rsidR="00573AD3" w:rsidRPr="00E107BC">
        <w:rPr>
          <w:sz w:val="24"/>
          <w:szCs w:val="24"/>
        </w:rP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 Σύνταξη, έγκριση και τήρηση του Κανονισμού.</w:t>
      </w:r>
    </w:p>
    <w:p w:rsidR="00573AD3" w:rsidRPr="00E107BC" w:rsidRDefault="00573AD3" w:rsidP="00D45CD3">
      <w:pPr>
        <w:tabs>
          <w:tab w:val="left" w:pos="2175"/>
        </w:tabs>
        <w:jc w:val="both"/>
        <w:rPr>
          <w:sz w:val="24"/>
          <w:szCs w:val="24"/>
        </w:rPr>
      </w:pPr>
      <w:r w:rsidRPr="00E107BC">
        <w:rPr>
          <w:sz w:val="24"/>
          <w:szCs w:val="24"/>
        </w:rPr>
        <w:t xml:space="preserve"> </w:t>
      </w:r>
      <w:r w:rsidR="00762BC4" w:rsidRPr="00E107BC">
        <w:rPr>
          <w:sz w:val="24"/>
          <w:szCs w:val="24"/>
        </w:rPr>
        <w:t xml:space="preserve">  </w:t>
      </w:r>
      <w:r w:rsidRPr="00E107BC">
        <w:rPr>
          <w:sz w:val="24"/>
          <w:szCs w:val="24"/>
        </w:rPr>
        <w:t>Ο Εσωτερικός Κανονισμός Λειτουργίας συντάχθηκε ύστερα από εισήγησ</w:t>
      </w:r>
      <w:r w:rsidR="00D32081" w:rsidRPr="00E107BC">
        <w:rPr>
          <w:sz w:val="24"/>
          <w:szCs w:val="24"/>
        </w:rPr>
        <w:t>η του Διευθυντή</w:t>
      </w:r>
      <w:r w:rsidRPr="00E107BC">
        <w:rPr>
          <w:sz w:val="24"/>
          <w:szCs w:val="24"/>
        </w:rPr>
        <w:t xml:space="preserve"> του Σχολείου,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 μας/της Δημοτικής μας κοινότητας. Έχει εγκριθεί από τον Συντονιστή/τη Συντονίστρια Εκπαιδευτικού Έργου που έχει την παιδαγωγική ευθύνη του σχολείου μας καθώς και από τον Διευθυντή/τη Διευθύντρια Εκπαίδευσης. </w:t>
      </w:r>
    </w:p>
    <w:p w:rsidR="00573AD3" w:rsidRPr="00E107BC" w:rsidRDefault="00762BC4" w:rsidP="00D45CD3">
      <w:pPr>
        <w:tabs>
          <w:tab w:val="left" w:pos="2175"/>
        </w:tabs>
        <w:jc w:val="both"/>
        <w:rPr>
          <w:sz w:val="24"/>
          <w:szCs w:val="24"/>
        </w:rPr>
      </w:pPr>
      <w:r w:rsidRPr="00E107BC">
        <w:rPr>
          <w:sz w:val="24"/>
          <w:szCs w:val="24"/>
        </w:rPr>
        <w:t xml:space="preserve">   </w:t>
      </w:r>
      <w:r w:rsidR="0080261A">
        <w:rPr>
          <w:sz w:val="24"/>
          <w:szCs w:val="24"/>
        </w:rPr>
        <w:t xml:space="preserve">   </w:t>
      </w:r>
      <w:r w:rsidR="00573AD3" w:rsidRPr="00E107BC">
        <w:rPr>
          <w:sz w:val="24"/>
          <w:szCs w:val="24"/>
        </w:rPr>
        <w:t xml:space="preserve">Ο Εσωτερικός Κανονισμός Λειτουργίας </w:t>
      </w:r>
      <w:r w:rsidR="00456288" w:rsidRPr="00E107BC">
        <w:rPr>
          <w:sz w:val="24"/>
          <w:szCs w:val="24"/>
        </w:rPr>
        <w:t>που συντάχτηκε με την υπ΄</w:t>
      </w:r>
      <w:r w:rsidR="0080261A">
        <w:rPr>
          <w:sz w:val="24"/>
          <w:szCs w:val="24"/>
        </w:rPr>
        <w:t xml:space="preserve"> </w:t>
      </w:r>
      <w:r w:rsidR="00456288" w:rsidRPr="00E107BC">
        <w:rPr>
          <w:sz w:val="24"/>
          <w:szCs w:val="24"/>
        </w:rPr>
        <w:t>αρ.</w:t>
      </w:r>
      <w:r w:rsidR="00177ADF">
        <w:rPr>
          <w:sz w:val="24"/>
          <w:szCs w:val="24"/>
        </w:rPr>
        <w:t xml:space="preserve"> </w:t>
      </w:r>
      <w:r w:rsidR="007A76B6">
        <w:rPr>
          <w:sz w:val="24"/>
          <w:szCs w:val="24"/>
        </w:rPr>
        <w:t>20</w:t>
      </w:r>
      <w:r w:rsidR="0080261A" w:rsidRPr="0080261A">
        <w:rPr>
          <w:sz w:val="24"/>
          <w:szCs w:val="24"/>
          <w:vertAlign w:val="superscript"/>
        </w:rPr>
        <w:t>η</w:t>
      </w:r>
      <w:r w:rsidR="0080261A">
        <w:rPr>
          <w:sz w:val="24"/>
          <w:szCs w:val="24"/>
        </w:rPr>
        <w:t xml:space="preserve"> 10</w:t>
      </w:r>
      <w:r w:rsidR="00456288" w:rsidRPr="00E107BC">
        <w:rPr>
          <w:sz w:val="24"/>
          <w:szCs w:val="24"/>
        </w:rPr>
        <w:t>/</w:t>
      </w:r>
      <w:r w:rsidR="0080261A">
        <w:rPr>
          <w:sz w:val="24"/>
          <w:szCs w:val="24"/>
        </w:rPr>
        <w:t xml:space="preserve">11/202 </w:t>
      </w:r>
      <w:r w:rsidR="00456288" w:rsidRPr="00E107BC">
        <w:rPr>
          <w:sz w:val="24"/>
          <w:szCs w:val="24"/>
        </w:rPr>
        <w:t>πράξη του συλλόγου διδασκόντων,</w:t>
      </w:r>
      <w:r w:rsidR="00573AD3" w:rsidRPr="00E107BC">
        <w:rPr>
          <w:sz w:val="24"/>
          <w:szCs w:val="24"/>
        </w:rPr>
        <w:t xml:space="preserve"> κοινοποιείται σε όλους του γονείς/κηδεμόνες και αναρτάται με την έναρξη του σχολικού έτους στον ιστότοπο του Σχολείου, εφόσον υπάρχει. Μια συνοπτική μορφή του διανέμεται και συζητείται διεξοδικά με όλους τους/τις μαθητές/μαθήτριες του Σχολείου. Η ακριβής τήρησή του αποτελεί ευθύνη και υποχρέωση όλων των μελών τη</w:t>
      </w:r>
      <w:r w:rsidR="00650FA5">
        <w:rPr>
          <w:sz w:val="24"/>
          <w:szCs w:val="24"/>
        </w:rPr>
        <w:t>ς σχολικής μας κοινότητας: της Δ</w:t>
      </w:r>
      <w:r w:rsidR="00573AD3" w:rsidRPr="00E107BC">
        <w:rPr>
          <w:sz w:val="24"/>
          <w:szCs w:val="24"/>
        </w:rPr>
        <w:t xml:space="preserve">ιεύθυνσης του Σχολείου, των εκπαιδευτικών και του βοηθητικού προσωπικού, των μαθητών, των γονέων και κηδεμόνων. </w:t>
      </w:r>
    </w:p>
    <w:p w:rsidR="008803C0" w:rsidRPr="00E107BC" w:rsidRDefault="00762BC4" w:rsidP="00D45CD3">
      <w:pPr>
        <w:tabs>
          <w:tab w:val="left" w:pos="2175"/>
        </w:tabs>
        <w:jc w:val="both"/>
        <w:rPr>
          <w:sz w:val="24"/>
          <w:szCs w:val="24"/>
        </w:rPr>
      </w:pPr>
      <w:r w:rsidRPr="00E107BC">
        <w:rPr>
          <w:sz w:val="24"/>
          <w:szCs w:val="24"/>
        </w:rPr>
        <w:t xml:space="preserve">  </w:t>
      </w:r>
      <w:r w:rsidR="00822CF7" w:rsidRPr="00E107BC">
        <w:rPr>
          <w:sz w:val="24"/>
          <w:szCs w:val="24"/>
        </w:rPr>
        <w:t>Ο Κανονισμός επικαιρ</w:t>
      </w:r>
      <w:r w:rsidR="00822CF7" w:rsidRPr="00E107BC">
        <w:rPr>
          <w:sz w:val="24"/>
          <w:szCs w:val="24"/>
          <w:lang w:val="en-US"/>
        </w:rPr>
        <w:t>o</w:t>
      </w:r>
      <w:r w:rsidR="00573AD3" w:rsidRPr="00E107BC">
        <w:rPr>
          <w:sz w:val="24"/>
          <w:szCs w:val="24"/>
        </w:rPr>
        <w:t xml:space="preserve">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rsidR="009F4980" w:rsidRDefault="009F4980" w:rsidP="008803C0">
      <w:pPr>
        <w:autoSpaceDE w:val="0"/>
        <w:autoSpaceDN w:val="0"/>
        <w:adjustRightInd w:val="0"/>
        <w:spacing w:after="0" w:line="240" w:lineRule="auto"/>
        <w:rPr>
          <w:rFonts w:cstheme="minorHAnsi"/>
          <w:b/>
          <w:bCs/>
          <w:sz w:val="24"/>
          <w:szCs w:val="24"/>
        </w:rPr>
      </w:pPr>
    </w:p>
    <w:p w:rsidR="008803C0" w:rsidRPr="00E107BC" w:rsidRDefault="008803C0" w:rsidP="008803C0">
      <w:pPr>
        <w:autoSpaceDE w:val="0"/>
        <w:autoSpaceDN w:val="0"/>
        <w:adjustRightInd w:val="0"/>
        <w:spacing w:after="0" w:line="240" w:lineRule="auto"/>
        <w:rPr>
          <w:rFonts w:cstheme="minorHAnsi"/>
          <w:b/>
          <w:bCs/>
          <w:sz w:val="24"/>
          <w:szCs w:val="24"/>
        </w:rPr>
      </w:pPr>
      <w:r w:rsidRPr="00E107BC">
        <w:rPr>
          <w:rFonts w:cstheme="minorHAnsi"/>
          <w:b/>
          <w:bCs/>
          <w:sz w:val="24"/>
          <w:szCs w:val="24"/>
        </w:rPr>
        <w:t>Το όραμα του σχολείου</w:t>
      </w:r>
    </w:p>
    <w:p w:rsidR="008803C0" w:rsidRPr="00E107BC" w:rsidRDefault="008803C0" w:rsidP="008803C0">
      <w:pPr>
        <w:autoSpaceDE w:val="0"/>
        <w:autoSpaceDN w:val="0"/>
        <w:adjustRightInd w:val="0"/>
        <w:spacing w:after="0" w:line="240" w:lineRule="auto"/>
        <w:rPr>
          <w:rFonts w:cstheme="minorHAnsi"/>
          <w:b/>
          <w:bCs/>
          <w:sz w:val="24"/>
          <w:szCs w:val="24"/>
        </w:rPr>
      </w:pPr>
    </w:p>
    <w:p w:rsidR="008803C0" w:rsidRPr="00E107BC" w:rsidRDefault="00C77C1B" w:rsidP="00650FA5">
      <w:pPr>
        <w:autoSpaceDE w:val="0"/>
        <w:autoSpaceDN w:val="0"/>
        <w:adjustRightInd w:val="0"/>
        <w:spacing w:after="0" w:line="240" w:lineRule="auto"/>
        <w:jc w:val="both"/>
        <w:rPr>
          <w:rFonts w:cstheme="minorHAnsi"/>
          <w:sz w:val="24"/>
          <w:szCs w:val="24"/>
        </w:rPr>
      </w:pPr>
      <w:r w:rsidRPr="00E107BC">
        <w:rPr>
          <w:rFonts w:cstheme="minorHAnsi"/>
          <w:sz w:val="24"/>
          <w:szCs w:val="24"/>
        </w:rPr>
        <w:t xml:space="preserve">  </w:t>
      </w:r>
      <w:r w:rsidR="008803C0" w:rsidRPr="00E107BC">
        <w:rPr>
          <w:rFonts w:cstheme="minorHAnsi"/>
          <w:sz w:val="24"/>
          <w:szCs w:val="24"/>
        </w:rPr>
        <w:t>Οι εκπαιδευτικοί του σχολείου έχουν ως στόχο την δημιουργία ενός ευχάριστου και δημιουργικού μαθησιακού</w:t>
      </w:r>
      <w:r w:rsidR="00E93868" w:rsidRPr="00E107BC">
        <w:rPr>
          <w:rFonts w:cstheme="minorHAnsi"/>
          <w:sz w:val="24"/>
          <w:szCs w:val="24"/>
        </w:rPr>
        <w:t xml:space="preserve"> </w:t>
      </w:r>
      <w:r w:rsidR="008803C0" w:rsidRPr="00E107BC">
        <w:rPr>
          <w:rFonts w:cstheme="minorHAnsi"/>
          <w:sz w:val="24"/>
          <w:szCs w:val="24"/>
        </w:rPr>
        <w:t>περιβάλλοντος μέσω της βιωματικής προσέγγισης της γνώσης και της διαθεματικής επεξεργασίας των</w:t>
      </w:r>
      <w:r w:rsidR="00E93868" w:rsidRPr="00E107BC">
        <w:rPr>
          <w:rFonts w:cstheme="minorHAnsi"/>
          <w:sz w:val="24"/>
          <w:szCs w:val="24"/>
        </w:rPr>
        <w:t xml:space="preserve"> </w:t>
      </w:r>
      <w:r w:rsidR="008803C0" w:rsidRPr="00E107BC">
        <w:rPr>
          <w:rFonts w:cstheme="minorHAnsi"/>
          <w:sz w:val="24"/>
          <w:szCs w:val="24"/>
        </w:rPr>
        <w:t>διδακτικών ενοτήτων.</w:t>
      </w:r>
    </w:p>
    <w:p w:rsidR="008803C0" w:rsidRPr="00E107BC" w:rsidRDefault="008803C0" w:rsidP="00650FA5">
      <w:pPr>
        <w:autoSpaceDE w:val="0"/>
        <w:autoSpaceDN w:val="0"/>
        <w:adjustRightInd w:val="0"/>
        <w:spacing w:after="0" w:line="240" w:lineRule="auto"/>
        <w:jc w:val="both"/>
        <w:rPr>
          <w:rFonts w:cstheme="minorHAnsi"/>
          <w:sz w:val="24"/>
          <w:szCs w:val="24"/>
        </w:rPr>
      </w:pPr>
      <w:r w:rsidRPr="00E107BC">
        <w:rPr>
          <w:rFonts w:cstheme="minorHAnsi"/>
          <w:sz w:val="24"/>
          <w:szCs w:val="24"/>
        </w:rPr>
        <w:t>Το εκπαιδευτικό πρόγραμμα του σχολείου στοχεύει στην ολόπλευρη καλλιέργεια της προσωπικότητας των</w:t>
      </w:r>
      <w:r w:rsidR="00E93868" w:rsidRPr="00E107BC">
        <w:rPr>
          <w:rFonts w:cstheme="minorHAnsi"/>
          <w:sz w:val="24"/>
          <w:szCs w:val="24"/>
        </w:rPr>
        <w:t xml:space="preserve"> </w:t>
      </w:r>
      <w:r w:rsidRPr="00E107BC">
        <w:rPr>
          <w:rFonts w:cstheme="minorHAnsi"/>
          <w:sz w:val="24"/>
          <w:szCs w:val="24"/>
        </w:rPr>
        <w:t>μαθητών/μαθητριών.</w:t>
      </w:r>
    </w:p>
    <w:p w:rsidR="00650FA5" w:rsidRDefault="00650FA5" w:rsidP="008803C0">
      <w:pPr>
        <w:autoSpaceDE w:val="0"/>
        <w:autoSpaceDN w:val="0"/>
        <w:adjustRightInd w:val="0"/>
        <w:spacing w:after="0" w:line="240" w:lineRule="auto"/>
        <w:rPr>
          <w:rFonts w:cstheme="minorHAnsi"/>
          <w:sz w:val="24"/>
          <w:szCs w:val="24"/>
        </w:rPr>
      </w:pPr>
    </w:p>
    <w:p w:rsidR="009F4980" w:rsidRDefault="009F4980" w:rsidP="009F4980">
      <w:pPr>
        <w:autoSpaceDE w:val="0"/>
        <w:autoSpaceDN w:val="0"/>
        <w:adjustRightInd w:val="0"/>
        <w:spacing w:after="0" w:line="240" w:lineRule="auto"/>
        <w:rPr>
          <w:rFonts w:cstheme="minorHAnsi"/>
          <w:sz w:val="24"/>
          <w:szCs w:val="24"/>
        </w:rPr>
      </w:pP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Πιο συγκεκριμένα στοχεύει:</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-Στην καλλιέργεια ολοκληρωμένων προσωπικοτήτων, ικανών να προσαρμόζονται και να συμμετέχουν στην</w:t>
      </w:r>
      <w:r w:rsidR="00E93868" w:rsidRPr="00E107BC">
        <w:rPr>
          <w:rFonts w:cstheme="minorHAnsi"/>
          <w:sz w:val="24"/>
          <w:szCs w:val="24"/>
        </w:rPr>
        <w:t xml:space="preserve"> </w:t>
      </w:r>
      <w:r w:rsidRPr="00E107BC">
        <w:rPr>
          <w:rFonts w:cstheme="minorHAnsi"/>
          <w:sz w:val="24"/>
          <w:szCs w:val="24"/>
        </w:rPr>
        <w:t>κοινωνική ζωή.</w:t>
      </w:r>
    </w:p>
    <w:p w:rsidR="008803C0" w:rsidRPr="00E107BC" w:rsidRDefault="00C77C1B" w:rsidP="009F4980">
      <w:pPr>
        <w:autoSpaceDE w:val="0"/>
        <w:autoSpaceDN w:val="0"/>
        <w:adjustRightInd w:val="0"/>
        <w:spacing w:after="0" w:line="240" w:lineRule="auto"/>
        <w:rPr>
          <w:rFonts w:cstheme="minorHAnsi"/>
          <w:sz w:val="24"/>
          <w:szCs w:val="24"/>
        </w:rPr>
      </w:pPr>
      <w:r w:rsidRPr="00E107BC">
        <w:rPr>
          <w:rFonts w:cstheme="minorHAnsi"/>
          <w:sz w:val="24"/>
          <w:szCs w:val="24"/>
        </w:rPr>
        <w:t xml:space="preserve">  </w:t>
      </w:r>
      <w:r w:rsidR="008803C0" w:rsidRPr="00E107BC">
        <w:rPr>
          <w:rFonts w:cstheme="minorHAnsi"/>
          <w:sz w:val="24"/>
          <w:szCs w:val="24"/>
        </w:rPr>
        <w:t>Οι αρχές που διέπουν την λειτουργία του σχολείου είναι:</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 Ο σεβασμός στην προσωπικότητα και στα δικαιώματα κάθε μέλους της σχολικήςκοινότητας</w:t>
      </w:r>
      <w:r w:rsidR="00650FA5">
        <w:rPr>
          <w:rFonts w:cstheme="minorHAnsi"/>
          <w:sz w:val="24"/>
          <w:szCs w:val="24"/>
        </w:rPr>
        <w:t>.</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 Ο σεβασμός στην διαφορετικότητα</w:t>
      </w:r>
      <w:r w:rsidR="00650FA5">
        <w:rPr>
          <w:rFonts w:cstheme="minorHAnsi"/>
          <w:sz w:val="24"/>
          <w:szCs w:val="24"/>
        </w:rPr>
        <w:t>.</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 Η αποφυγή κάθε μορφή βίας (σωματικής, λεκτικής, ψυχολογικής)</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 xml:space="preserve">- Η ευγένεια στην συμπεριφορά </w:t>
      </w:r>
      <w:r w:rsidR="00650FA5">
        <w:rPr>
          <w:rFonts w:cstheme="minorHAnsi"/>
          <w:sz w:val="24"/>
          <w:szCs w:val="24"/>
        </w:rPr>
        <w:t>μας.</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 xml:space="preserve">- Η συνέπεια στις υποχρεώσεις </w:t>
      </w:r>
      <w:r w:rsidR="00650FA5">
        <w:rPr>
          <w:rFonts w:cstheme="minorHAnsi"/>
          <w:sz w:val="24"/>
          <w:szCs w:val="24"/>
        </w:rPr>
        <w:t>μας.</w:t>
      </w:r>
    </w:p>
    <w:p w:rsidR="008803C0" w:rsidRPr="00E107BC" w:rsidRDefault="008803C0" w:rsidP="009F4980">
      <w:pPr>
        <w:autoSpaceDE w:val="0"/>
        <w:autoSpaceDN w:val="0"/>
        <w:adjustRightInd w:val="0"/>
        <w:spacing w:after="0" w:line="240" w:lineRule="auto"/>
        <w:rPr>
          <w:rFonts w:cstheme="minorHAnsi"/>
          <w:sz w:val="24"/>
          <w:szCs w:val="24"/>
        </w:rPr>
      </w:pPr>
      <w:r w:rsidRPr="00E107BC">
        <w:rPr>
          <w:rFonts w:cstheme="minorHAnsi"/>
          <w:sz w:val="24"/>
          <w:szCs w:val="24"/>
        </w:rPr>
        <w:t>- Το αίσθημα της αλληλοεκτίμησης και εμπιστοσύνης σε συμμαθητές/συμμαθήτριες και συναδέλφους.</w:t>
      </w:r>
    </w:p>
    <w:p w:rsidR="008803C0" w:rsidRPr="00650FA5" w:rsidRDefault="008803C0" w:rsidP="009F4980">
      <w:pPr>
        <w:autoSpaceDE w:val="0"/>
        <w:autoSpaceDN w:val="0"/>
        <w:adjustRightInd w:val="0"/>
        <w:spacing w:after="0" w:line="240" w:lineRule="auto"/>
        <w:rPr>
          <w:rFonts w:cstheme="minorHAnsi"/>
          <w:sz w:val="24"/>
          <w:szCs w:val="24"/>
        </w:rPr>
      </w:pPr>
      <w:r w:rsidRPr="00650FA5">
        <w:rPr>
          <w:rFonts w:cstheme="minorHAnsi"/>
          <w:sz w:val="24"/>
          <w:szCs w:val="24"/>
        </w:rPr>
        <w:t>-Στην καλλιέργεια των κοινωνικών δεξιοτήτων και στην ανάπτυξη συνεργατικού και συλλογικού πνεύματος.</w:t>
      </w:r>
    </w:p>
    <w:p w:rsidR="00D45CD3" w:rsidRPr="00E107BC" w:rsidRDefault="00D45CD3" w:rsidP="009F4980">
      <w:pPr>
        <w:tabs>
          <w:tab w:val="left" w:pos="2175"/>
        </w:tabs>
        <w:rPr>
          <w:rFonts w:cstheme="minorHAnsi"/>
          <w:b/>
          <w:sz w:val="24"/>
          <w:szCs w:val="24"/>
        </w:rPr>
      </w:pPr>
    </w:p>
    <w:p w:rsidR="00D32081" w:rsidRPr="00E107BC" w:rsidRDefault="00573AD3" w:rsidP="00573AD3">
      <w:pPr>
        <w:tabs>
          <w:tab w:val="left" w:pos="2175"/>
        </w:tabs>
        <w:rPr>
          <w:sz w:val="24"/>
          <w:szCs w:val="24"/>
        </w:rPr>
      </w:pPr>
      <w:r w:rsidRPr="00E107BC">
        <w:rPr>
          <w:b/>
          <w:sz w:val="24"/>
          <w:szCs w:val="24"/>
        </w:rPr>
        <w:t>1.Βασικές αρχές και στόχοι του Εσωτερικού Κανονισμού Λειτουργίας</w:t>
      </w:r>
      <w:r w:rsidRPr="00E107BC">
        <w:rPr>
          <w:sz w:val="24"/>
          <w:szCs w:val="24"/>
        </w:rPr>
        <w:t xml:space="preserve"> </w:t>
      </w:r>
    </w:p>
    <w:p w:rsidR="009073ED" w:rsidRPr="00E107BC" w:rsidRDefault="00C77C1B" w:rsidP="00D45CD3">
      <w:pPr>
        <w:tabs>
          <w:tab w:val="left" w:pos="2175"/>
        </w:tabs>
        <w:jc w:val="both"/>
        <w:rPr>
          <w:sz w:val="24"/>
          <w:szCs w:val="24"/>
        </w:rPr>
      </w:pPr>
      <w:r w:rsidRPr="00E107BC">
        <w:rPr>
          <w:sz w:val="24"/>
          <w:szCs w:val="24"/>
        </w:rPr>
        <w:t xml:space="preserve">  </w:t>
      </w:r>
      <w:r w:rsidR="00573AD3" w:rsidRPr="00E107BC">
        <w:rPr>
          <w:sz w:val="24"/>
          <w:szCs w:val="24"/>
        </w:rPr>
        <w:t xml:space="preserve">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 </w:t>
      </w:r>
    </w:p>
    <w:p w:rsidR="00573AD3" w:rsidRPr="00E107BC" w:rsidRDefault="00C77C1B" w:rsidP="00D45CD3">
      <w:pPr>
        <w:tabs>
          <w:tab w:val="left" w:pos="2175"/>
        </w:tabs>
        <w:jc w:val="both"/>
        <w:rPr>
          <w:sz w:val="24"/>
          <w:szCs w:val="24"/>
        </w:rPr>
      </w:pPr>
      <w:r w:rsidRPr="00E107BC">
        <w:rPr>
          <w:sz w:val="24"/>
          <w:szCs w:val="24"/>
        </w:rPr>
        <w:t xml:space="preserve"> </w:t>
      </w:r>
      <w:r w:rsidR="00573AD3" w:rsidRPr="00E107BC">
        <w:rPr>
          <w:sz w:val="24"/>
          <w:szCs w:val="24"/>
        </w:rP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 Μέσω των συμφωνημένων αρχών/κατευθύνσεων του Κανονισμού του Σχολείου μας επιδιώκεται:</w:t>
      </w:r>
    </w:p>
    <w:p w:rsidR="00573AD3" w:rsidRPr="00E107BC" w:rsidRDefault="00573AD3" w:rsidP="00D45CD3">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 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 </w:t>
      </w:r>
    </w:p>
    <w:p w:rsidR="00815976" w:rsidRPr="00E107BC" w:rsidRDefault="00573AD3" w:rsidP="00D45CD3">
      <w:pPr>
        <w:tabs>
          <w:tab w:val="left" w:pos="2175"/>
        </w:tabs>
        <w:jc w:val="both"/>
        <w:rPr>
          <w:sz w:val="24"/>
          <w:szCs w:val="24"/>
        </w:rPr>
      </w:pPr>
      <w:r w:rsidRPr="00E107BC">
        <w:rPr>
          <w:sz w:val="24"/>
          <w:szCs w:val="24"/>
        </w:rPr>
        <w:sym w:font="Symbol" w:char="F0B7"/>
      </w:r>
      <w:r w:rsidRPr="00E107BC">
        <w:rPr>
          <w:sz w:val="24"/>
          <w:szCs w:val="24"/>
        </w:rPr>
        <w:t xml:space="preserve"> Να καλλιεργείται κατάλληλο κλίμα για την ανάπτυξη της προσωπικότητας του/της κάθε μαθητή/μαθήτριας αλλά και όλων των μελών της σχολικής κοινότητας. </w:t>
      </w:r>
    </w:p>
    <w:p w:rsidR="00336ECF" w:rsidRDefault="00573AD3" w:rsidP="00904D8B">
      <w:pPr>
        <w:tabs>
          <w:tab w:val="left" w:pos="2175"/>
        </w:tabs>
        <w:jc w:val="both"/>
        <w:rPr>
          <w:sz w:val="24"/>
          <w:szCs w:val="24"/>
        </w:rPr>
      </w:pPr>
      <w:r w:rsidRPr="00E107BC">
        <w:rPr>
          <w:sz w:val="24"/>
          <w:szCs w:val="24"/>
        </w:rPr>
        <w:sym w:font="Symbol" w:char="F0B7"/>
      </w:r>
      <w:r w:rsidRPr="00E107BC">
        <w:rPr>
          <w:sz w:val="24"/>
          <w:szCs w:val="24"/>
        </w:rPr>
        <w:t xml:space="preserve"> Να διασφαλίζεται η σωματική και ψυχική υγεία όλων των μελών της σχολικής κοινότητας. </w:t>
      </w:r>
    </w:p>
    <w:p w:rsidR="00C77C1B" w:rsidRPr="00E107BC" w:rsidRDefault="00573AD3" w:rsidP="00904D8B">
      <w:pPr>
        <w:tabs>
          <w:tab w:val="left" w:pos="2175"/>
        </w:tabs>
        <w:jc w:val="both"/>
        <w:rPr>
          <w:sz w:val="24"/>
          <w:szCs w:val="24"/>
        </w:rPr>
      </w:pPr>
      <w:r w:rsidRPr="00E107BC">
        <w:rPr>
          <w:sz w:val="24"/>
          <w:szCs w:val="24"/>
        </w:rPr>
        <w:sym w:font="Symbol" w:char="F0B7"/>
      </w:r>
      <w:r w:rsidRPr="00E107BC">
        <w:rPr>
          <w:sz w:val="24"/>
          <w:szCs w:val="24"/>
        </w:rPr>
        <w:t xml:space="preserve"> Να δημιουργούνται οι συνθήκες αξιοπρεπών και αποδοτικών συνθηκών διδασκαλίας, μάθησης και εργασίας. </w:t>
      </w:r>
    </w:p>
    <w:p w:rsidR="00650FA5" w:rsidRDefault="00650FA5" w:rsidP="00904D8B">
      <w:pPr>
        <w:tabs>
          <w:tab w:val="left" w:pos="2175"/>
        </w:tabs>
        <w:jc w:val="both"/>
        <w:rPr>
          <w:b/>
          <w:sz w:val="24"/>
          <w:szCs w:val="24"/>
        </w:rPr>
      </w:pPr>
    </w:p>
    <w:p w:rsidR="00C77C1B" w:rsidRPr="00E107BC" w:rsidRDefault="00573AD3" w:rsidP="00904D8B">
      <w:pPr>
        <w:tabs>
          <w:tab w:val="left" w:pos="2175"/>
        </w:tabs>
        <w:jc w:val="both"/>
        <w:rPr>
          <w:sz w:val="24"/>
          <w:szCs w:val="24"/>
        </w:rPr>
      </w:pPr>
      <w:r w:rsidRPr="00E107BC">
        <w:rPr>
          <w:b/>
          <w:sz w:val="24"/>
          <w:szCs w:val="24"/>
        </w:rPr>
        <w:t>2. Λειτουργία του Σχολείου</w:t>
      </w:r>
      <w:r w:rsidRPr="00E107BC">
        <w:rPr>
          <w:sz w:val="24"/>
          <w:szCs w:val="24"/>
        </w:rPr>
        <w:t xml:space="preserve"> </w:t>
      </w:r>
    </w:p>
    <w:p w:rsidR="00C77C1B" w:rsidRPr="00E107BC" w:rsidRDefault="00573AD3" w:rsidP="00C77C1B">
      <w:pPr>
        <w:tabs>
          <w:tab w:val="left" w:pos="2175"/>
        </w:tabs>
        <w:jc w:val="both"/>
        <w:rPr>
          <w:sz w:val="24"/>
          <w:szCs w:val="24"/>
        </w:rPr>
      </w:pPr>
      <w:r w:rsidRPr="00E107BC">
        <w:rPr>
          <w:b/>
          <w:sz w:val="24"/>
          <w:szCs w:val="24"/>
        </w:rPr>
        <w:t>I. Διδακτικό ωράριο</w:t>
      </w:r>
      <w:r w:rsidRPr="00E107BC">
        <w:rPr>
          <w:sz w:val="24"/>
          <w:szCs w:val="24"/>
        </w:rPr>
        <w:t xml:space="preserve"> </w:t>
      </w:r>
    </w:p>
    <w:p w:rsidR="00D32081" w:rsidRPr="00E107BC" w:rsidRDefault="007F42DD" w:rsidP="00C77C1B">
      <w:pPr>
        <w:tabs>
          <w:tab w:val="left" w:pos="2175"/>
        </w:tabs>
        <w:jc w:val="both"/>
        <w:rPr>
          <w:sz w:val="24"/>
          <w:szCs w:val="24"/>
        </w:rPr>
      </w:pPr>
      <w:r w:rsidRPr="00E107BC">
        <w:rPr>
          <w:sz w:val="24"/>
          <w:szCs w:val="24"/>
        </w:rPr>
        <w:t xml:space="preserve"> </w:t>
      </w:r>
      <w:r w:rsidR="00573AD3" w:rsidRPr="00E107BC">
        <w:rPr>
          <w:sz w:val="24"/>
          <w:szCs w:val="24"/>
        </w:rPr>
        <w:t>Η έναρξη, η λήξη, η διάρκεια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w:t>
      </w:r>
      <w:r w:rsidR="00650FA5">
        <w:rPr>
          <w:sz w:val="24"/>
          <w:szCs w:val="24"/>
        </w:rPr>
        <w:t>ατάξεις και αποφάσεις του Υ.ΠΑΙ.Θ.</w:t>
      </w:r>
      <w:r w:rsidR="0049266F">
        <w:rPr>
          <w:sz w:val="24"/>
          <w:szCs w:val="24"/>
        </w:rPr>
        <w:t xml:space="preserve"> </w:t>
      </w:r>
      <w:r w:rsidR="00573AD3" w:rsidRPr="00E107BC">
        <w:rPr>
          <w:sz w:val="24"/>
          <w:szCs w:val="24"/>
        </w:rPr>
        <w:t>Ανακοινώνονται στους γονείς και τα παιδιά με την έναρξη του διδακτικού έτους και αναρτώνται στην ιστοσελίδα του Σχολείου.</w:t>
      </w:r>
    </w:p>
    <w:p w:rsidR="00573AD3" w:rsidRPr="00E107BC" w:rsidRDefault="007F42DD" w:rsidP="00D45CD3">
      <w:pPr>
        <w:tabs>
          <w:tab w:val="left" w:pos="2175"/>
        </w:tabs>
        <w:jc w:val="both"/>
        <w:rPr>
          <w:sz w:val="24"/>
          <w:szCs w:val="24"/>
        </w:rPr>
      </w:pPr>
      <w:r w:rsidRPr="00E107BC">
        <w:rPr>
          <w:sz w:val="24"/>
          <w:szCs w:val="24"/>
        </w:rPr>
        <w:t xml:space="preserve"> </w:t>
      </w:r>
      <w:r w:rsidR="00307D19" w:rsidRPr="00E107BC">
        <w:rPr>
          <w:sz w:val="24"/>
          <w:szCs w:val="24"/>
        </w:rPr>
        <w:t>Για το σχολικό έτος 2022-2023</w:t>
      </w:r>
      <w:r w:rsidR="00573AD3" w:rsidRPr="00E107BC">
        <w:rPr>
          <w:sz w:val="24"/>
          <w:szCs w:val="24"/>
        </w:rPr>
        <w:t xml:space="preserve"> το πρόγραμμα του σχολείου μας διαμορφώνεται ως εξής: Υποχρεωτικό πρόγραμμα o υποδοχή των μαθητών και των μαθητριών στο σχολείο: 08.00- 08:15. </w:t>
      </w:r>
    </w:p>
    <w:p w:rsidR="00573AD3" w:rsidRPr="00E107BC" w:rsidRDefault="00573AD3" w:rsidP="00D45CD3">
      <w:pPr>
        <w:tabs>
          <w:tab w:val="left" w:pos="2175"/>
        </w:tabs>
        <w:jc w:val="both"/>
        <w:rPr>
          <w:sz w:val="24"/>
          <w:szCs w:val="24"/>
        </w:rPr>
      </w:pPr>
      <w:r w:rsidRPr="00E107BC">
        <w:rPr>
          <w:sz w:val="24"/>
          <w:szCs w:val="24"/>
        </w:rPr>
        <w:t xml:space="preserve"> Έναρξη 1</w:t>
      </w:r>
      <w:r w:rsidR="00650FA5">
        <w:rPr>
          <w:sz w:val="24"/>
          <w:szCs w:val="24"/>
        </w:rPr>
        <w:t xml:space="preserve">ης διδακτικής περιόδου: 08:15΄ </w:t>
      </w:r>
      <w:r w:rsidRPr="00E107BC">
        <w:rPr>
          <w:sz w:val="24"/>
          <w:szCs w:val="24"/>
        </w:rPr>
        <w:t xml:space="preserve"> λήξη υποχρεωτικού προγράμματος- αποχώρηση μαθητών και μαθητριών: 13:15 (εξάωρο) </w:t>
      </w:r>
    </w:p>
    <w:p w:rsidR="00573AD3" w:rsidRPr="00E107BC" w:rsidRDefault="007F42DD" w:rsidP="00D45CD3">
      <w:pPr>
        <w:tabs>
          <w:tab w:val="left" w:pos="2175"/>
        </w:tabs>
        <w:jc w:val="both"/>
        <w:rPr>
          <w:sz w:val="24"/>
          <w:szCs w:val="24"/>
        </w:rPr>
      </w:pPr>
      <w:r w:rsidRPr="00E107BC">
        <w:rPr>
          <w:sz w:val="24"/>
          <w:szCs w:val="24"/>
        </w:rPr>
        <w:t xml:space="preserve"> </w:t>
      </w:r>
      <w:r w:rsidR="00573AD3" w:rsidRPr="00E107BC">
        <w:rPr>
          <w:sz w:val="24"/>
          <w:szCs w:val="24"/>
        </w:rPr>
        <w:t xml:space="preserve">Ολοήμερο πρόγραμμα (μόνο για τους μαθητές και τις μαθήτριες του σχολείου που συμμετέχουν στο Ολοήμερο) </w:t>
      </w:r>
    </w:p>
    <w:p w:rsidR="00573AD3" w:rsidRPr="00E107BC" w:rsidRDefault="00573AD3" w:rsidP="00D45CD3">
      <w:pPr>
        <w:tabs>
          <w:tab w:val="left" w:pos="2175"/>
        </w:tabs>
        <w:jc w:val="both"/>
        <w:rPr>
          <w:sz w:val="24"/>
          <w:szCs w:val="24"/>
        </w:rPr>
      </w:pPr>
      <w:r w:rsidRPr="00E107BC">
        <w:rPr>
          <w:sz w:val="24"/>
          <w:szCs w:val="24"/>
        </w:rPr>
        <w:t xml:space="preserve"> Έναρξη λειτουργίας των δραστηριοτήτων Ολοήμερου προγράμματος: 13:20 </w:t>
      </w:r>
    </w:p>
    <w:p w:rsidR="00B5657F" w:rsidRPr="00E107BC" w:rsidRDefault="00573AD3" w:rsidP="00D45CD3">
      <w:pPr>
        <w:tabs>
          <w:tab w:val="left" w:pos="2175"/>
        </w:tabs>
        <w:jc w:val="both"/>
        <w:rPr>
          <w:sz w:val="24"/>
          <w:szCs w:val="24"/>
        </w:rPr>
      </w:pPr>
      <w:r w:rsidRPr="00E107BC">
        <w:rPr>
          <w:sz w:val="24"/>
          <w:szCs w:val="24"/>
        </w:rPr>
        <w:t>Λήξη των δραστηριο</w:t>
      </w:r>
      <w:r w:rsidR="00307D19" w:rsidRPr="00E107BC">
        <w:rPr>
          <w:sz w:val="24"/>
          <w:szCs w:val="24"/>
        </w:rPr>
        <w:t>τήτων  Διευρυμένου Ολοήμερου προγράμματος: 17:3</w:t>
      </w:r>
      <w:r w:rsidRPr="00E107BC">
        <w:rPr>
          <w:sz w:val="24"/>
          <w:szCs w:val="24"/>
        </w:rPr>
        <w:t xml:space="preserve">0. </w:t>
      </w:r>
    </w:p>
    <w:p w:rsidR="00B5657F" w:rsidRPr="00E107BC" w:rsidRDefault="00815976" w:rsidP="00D45CD3">
      <w:pPr>
        <w:tabs>
          <w:tab w:val="left" w:pos="2175"/>
        </w:tabs>
        <w:jc w:val="both"/>
        <w:rPr>
          <w:sz w:val="24"/>
          <w:szCs w:val="24"/>
        </w:rPr>
      </w:pPr>
      <w:r w:rsidRPr="00E107BC">
        <w:rPr>
          <w:noProof/>
          <w:sz w:val="24"/>
          <w:szCs w:val="24"/>
          <w:lang w:eastAsia="el-GR"/>
        </w:rPr>
        <w:drawing>
          <wp:inline distT="0" distB="0" distL="0" distR="0">
            <wp:extent cx="5274310" cy="3954266"/>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4310" cy="3954266"/>
                    </a:xfrm>
                    <a:prstGeom prst="rect">
                      <a:avLst/>
                    </a:prstGeom>
                    <a:noFill/>
                    <a:ln w="9525">
                      <a:noFill/>
                      <a:miter lim="800000"/>
                      <a:headEnd/>
                      <a:tailEnd/>
                    </a:ln>
                  </pic:spPr>
                </pic:pic>
              </a:graphicData>
            </a:graphic>
          </wp:inline>
        </w:drawing>
      </w:r>
    </w:p>
    <w:p w:rsidR="00307D19" w:rsidRPr="00E107BC" w:rsidRDefault="00307D19" w:rsidP="00D45CD3">
      <w:pPr>
        <w:tabs>
          <w:tab w:val="left" w:pos="2175"/>
        </w:tabs>
        <w:jc w:val="both"/>
        <w:rPr>
          <w:sz w:val="24"/>
          <w:szCs w:val="24"/>
        </w:rPr>
      </w:pPr>
    </w:p>
    <w:p w:rsidR="00E107BC" w:rsidRDefault="00E107BC" w:rsidP="00307D19">
      <w:pPr>
        <w:tabs>
          <w:tab w:val="left" w:pos="2175"/>
        </w:tabs>
        <w:jc w:val="center"/>
        <w:rPr>
          <w:b/>
          <w:color w:val="2E74B5" w:themeColor="accent1" w:themeShade="BF"/>
          <w:sz w:val="24"/>
          <w:szCs w:val="24"/>
          <w:lang w:val="en-US"/>
        </w:rPr>
      </w:pPr>
    </w:p>
    <w:p w:rsidR="00E107BC" w:rsidRDefault="00E107BC" w:rsidP="00307D19">
      <w:pPr>
        <w:tabs>
          <w:tab w:val="left" w:pos="2175"/>
        </w:tabs>
        <w:jc w:val="center"/>
        <w:rPr>
          <w:b/>
          <w:color w:val="2E74B5" w:themeColor="accent1" w:themeShade="BF"/>
          <w:sz w:val="24"/>
          <w:szCs w:val="24"/>
          <w:lang w:val="en-US"/>
        </w:rPr>
      </w:pPr>
    </w:p>
    <w:p w:rsidR="00650FA5" w:rsidRDefault="00650FA5" w:rsidP="00307D19">
      <w:pPr>
        <w:tabs>
          <w:tab w:val="left" w:pos="2175"/>
        </w:tabs>
        <w:jc w:val="center"/>
        <w:rPr>
          <w:b/>
          <w:color w:val="2E74B5" w:themeColor="accent1" w:themeShade="BF"/>
          <w:sz w:val="24"/>
          <w:szCs w:val="24"/>
        </w:rPr>
      </w:pPr>
    </w:p>
    <w:p w:rsidR="00307D19" w:rsidRPr="00E107BC" w:rsidRDefault="00307D19" w:rsidP="00307D19">
      <w:pPr>
        <w:tabs>
          <w:tab w:val="left" w:pos="2175"/>
        </w:tabs>
        <w:jc w:val="center"/>
        <w:rPr>
          <w:b/>
          <w:color w:val="2E74B5" w:themeColor="accent1" w:themeShade="BF"/>
          <w:sz w:val="24"/>
          <w:szCs w:val="24"/>
        </w:rPr>
      </w:pPr>
      <w:r w:rsidRPr="00E107BC">
        <w:rPr>
          <w:b/>
          <w:color w:val="2E74B5" w:themeColor="accent1" w:themeShade="BF"/>
          <w:sz w:val="24"/>
          <w:szCs w:val="24"/>
        </w:rPr>
        <w:t>ΠΡΟΓΡΑΜΜΜΑ ΔΙΕΥΡΥΜΕΝΟΥ ΟΛΟΗΜΕΡΟΥ</w:t>
      </w:r>
    </w:p>
    <w:p w:rsidR="00B5657F" w:rsidRPr="00E107BC" w:rsidRDefault="00307D19" w:rsidP="00D45CD3">
      <w:pPr>
        <w:tabs>
          <w:tab w:val="left" w:pos="2175"/>
        </w:tabs>
        <w:jc w:val="both"/>
        <w:rPr>
          <w:sz w:val="24"/>
          <w:szCs w:val="24"/>
        </w:rPr>
      </w:pPr>
      <w:bookmarkStart w:id="0" w:name="_GoBack"/>
      <w:r w:rsidRPr="00E107BC">
        <w:rPr>
          <w:noProof/>
          <w:sz w:val="24"/>
          <w:szCs w:val="24"/>
          <w:lang w:eastAsia="el-GR"/>
        </w:rPr>
        <w:drawing>
          <wp:inline distT="0" distB="0" distL="0" distR="0">
            <wp:extent cx="5293360" cy="38561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ΠΡΟΓΡΑΜΜΑ ΟΛΟΗΜΕΡΟΥ.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8246" cy="3859716"/>
                    </a:xfrm>
                    <a:prstGeom prst="rect">
                      <a:avLst/>
                    </a:prstGeom>
                  </pic:spPr>
                </pic:pic>
              </a:graphicData>
            </a:graphic>
          </wp:inline>
        </w:drawing>
      </w:r>
    </w:p>
    <w:bookmarkEnd w:id="0"/>
    <w:p w:rsidR="00465137" w:rsidRPr="00E107BC" w:rsidRDefault="00573AD3" w:rsidP="00D45CD3">
      <w:pPr>
        <w:tabs>
          <w:tab w:val="left" w:pos="2175"/>
        </w:tabs>
        <w:jc w:val="both"/>
        <w:rPr>
          <w:sz w:val="24"/>
          <w:szCs w:val="24"/>
        </w:rPr>
      </w:pPr>
      <w:r w:rsidRPr="00E107BC">
        <w:rPr>
          <w:sz w:val="24"/>
          <w:szCs w:val="24"/>
        </w:rPr>
        <w:t>Οι γονείς/ κηδεμόνες των μαθητών και των μαθητριών που είναι εγγεγραμμένοι στο Ολοήμερο πρόγραμμα δηλώνουν από την αρχή της σχολικής χρονιάς την ακριβή ώρα αναχώρησης από το σχολείο στι</w:t>
      </w:r>
      <w:r w:rsidR="00650FA5">
        <w:rPr>
          <w:sz w:val="24"/>
          <w:szCs w:val="24"/>
        </w:rPr>
        <w:t xml:space="preserve">ς 15:00. ή στις 16:00΄ή </w:t>
      </w:r>
      <w:r w:rsidR="0051665B" w:rsidRPr="00E107BC">
        <w:rPr>
          <w:sz w:val="24"/>
          <w:szCs w:val="24"/>
        </w:rPr>
        <w:t>17: 30</w:t>
      </w:r>
      <w:r w:rsidR="00650FA5">
        <w:rPr>
          <w:sz w:val="24"/>
          <w:szCs w:val="24"/>
        </w:rPr>
        <w:t>΄</w:t>
      </w:r>
    </w:p>
    <w:p w:rsidR="00D45CD3" w:rsidRPr="00E107BC" w:rsidRDefault="007F42DD" w:rsidP="00D45CD3">
      <w:pPr>
        <w:tabs>
          <w:tab w:val="left" w:pos="2175"/>
        </w:tabs>
        <w:jc w:val="both"/>
        <w:rPr>
          <w:sz w:val="24"/>
          <w:szCs w:val="24"/>
        </w:rPr>
      </w:pPr>
      <w:r w:rsidRPr="00E107BC">
        <w:rPr>
          <w:sz w:val="24"/>
          <w:szCs w:val="24"/>
        </w:rPr>
        <w:t xml:space="preserve">  </w:t>
      </w:r>
      <w:r w:rsidR="00573AD3" w:rsidRPr="00E107BC">
        <w:rPr>
          <w:sz w:val="24"/>
          <w:szCs w:val="24"/>
        </w:rPr>
        <w:t>Προσέλευση και αποχώρηση μαθητών/μαθητριών</w:t>
      </w:r>
      <w:r w:rsidR="0051665B" w:rsidRPr="00E107BC">
        <w:rPr>
          <w:sz w:val="24"/>
          <w:szCs w:val="24"/>
        </w:rPr>
        <w:t>.</w:t>
      </w:r>
      <w:r w:rsidR="009C5F99" w:rsidRPr="00E107BC">
        <w:rPr>
          <w:sz w:val="24"/>
          <w:szCs w:val="24"/>
        </w:rPr>
        <w:t xml:space="preserve"> </w:t>
      </w:r>
      <w:r w:rsidR="00573AD3" w:rsidRPr="00E107BC">
        <w:rPr>
          <w:sz w:val="24"/>
          <w:szCs w:val="24"/>
        </w:rPr>
        <w:t xml:space="preserve">Η ώρα προσέλευσης των μαθητών και μαθητριών είναι 08:00 έως 08:15. </w:t>
      </w:r>
    </w:p>
    <w:p w:rsidR="00FD2544" w:rsidRPr="00E107BC" w:rsidRDefault="007F42DD" w:rsidP="00D45CD3">
      <w:pPr>
        <w:tabs>
          <w:tab w:val="left" w:pos="2175"/>
        </w:tabs>
        <w:jc w:val="both"/>
        <w:rPr>
          <w:sz w:val="24"/>
          <w:szCs w:val="24"/>
        </w:rPr>
      </w:pPr>
      <w:r w:rsidRPr="00E107BC">
        <w:rPr>
          <w:sz w:val="24"/>
          <w:szCs w:val="24"/>
        </w:rPr>
        <w:t xml:space="preserve">  </w:t>
      </w:r>
      <w:r w:rsidR="00573AD3" w:rsidRPr="00E107BC">
        <w:rPr>
          <w:sz w:val="24"/>
          <w:szCs w:val="24"/>
        </w:rPr>
        <w:t>Η ώρα προσέλευσης για την Πρ</w:t>
      </w:r>
      <w:r w:rsidR="0049266F">
        <w:rPr>
          <w:sz w:val="24"/>
          <w:szCs w:val="24"/>
        </w:rPr>
        <w:t>ωινή Ζώνη είναι 07:00 έως 07:15 αλλά λόγω μη συμμετοχής μαθητών δεν λειτουργεί.</w:t>
      </w:r>
      <w:r w:rsidR="0080261A">
        <w:rPr>
          <w:sz w:val="24"/>
          <w:szCs w:val="24"/>
        </w:rPr>
        <w:t xml:space="preserve"> </w:t>
      </w:r>
      <w:r w:rsidR="00573AD3" w:rsidRPr="00E107BC">
        <w:rPr>
          <w:sz w:val="24"/>
          <w:szCs w:val="24"/>
        </w:rPr>
        <w:t xml:space="preserve">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είναι δε μαζί με την υπηρεσία των εφημερευόντων εκπαιδευτικών ο μηχανισμός εκείνος που προστατεύει την ασφάλεια των μαθητών και μαθητριών και του προσωπικού του σχολείου. </w:t>
      </w:r>
    </w:p>
    <w:p w:rsidR="00465137" w:rsidRPr="00E107BC" w:rsidRDefault="007F42DD" w:rsidP="00D45CD3">
      <w:pPr>
        <w:tabs>
          <w:tab w:val="left" w:pos="2175"/>
        </w:tabs>
        <w:jc w:val="both"/>
        <w:rPr>
          <w:sz w:val="24"/>
          <w:szCs w:val="24"/>
        </w:rPr>
      </w:pPr>
      <w:r w:rsidRPr="00E107BC">
        <w:rPr>
          <w:sz w:val="24"/>
          <w:szCs w:val="24"/>
        </w:rPr>
        <w:t xml:space="preserve">  </w:t>
      </w:r>
      <w:r w:rsidR="00573AD3" w:rsidRPr="00E107BC">
        <w:rPr>
          <w:sz w:val="24"/>
          <w:szCs w:val="24"/>
        </w:rPr>
        <w:t>Για λόγους ασφάλειας των μαθητών/μαθητριών αλλά και για την ομαλή λειτουργία του προγράμματος η είσοδος του σχολείου/οι είσοδοι του σχολείου κλείνουν στις 8:15.</w:t>
      </w:r>
    </w:p>
    <w:p w:rsidR="00465137" w:rsidRPr="00E107BC" w:rsidRDefault="007F42DD" w:rsidP="00D45CD3">
      <w:pPr>
        <w:tabs>
          <w:tab w:val="left" w:pos="2175"/>
        </w:tabs>
        <w:jc w:val="both"/>
        <w:rPr>
          <w:sz w:val="24"/>
          <w:szCs w:val="24"/>
        </w:rPr>
      </w:pPr>
      <w:r w:rsidRPr="00E107BC">
        <w:rPr>
          <w:sz w:val="24"/>
          <w:szCs w:val="24"/>
        </w:rPr>
        <w:t xml:space="preserve">  </w:t>
      </w:r>
      <w:r w:rsidR="00573AD3" w:rsidRPr="00E107BC">
        <w:rPr>
          <w:sz w:val="24"/>
          <w:szCs w:val="24"/>
        </w:rPr>
        <w:t xml:space="preserve">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w:t>
      </w:r>
    </w:p>
    <w:p w:rsidR="00650FA5" w:rsidRDefault="007F42DD" w:rsidP="00D45CD3">
      <w:pPr>
        <w:tabs>
          <w:tab w:val="left" w:pos="2175"/>
        </w:tabs>
        <w:jc w:val="both"/>
        <w:rPr>
          <w:sz w:val="24"/>
          <w:szCs w:val="24"/>
        </w:rPr>
      </w:pPr>
      <w:r w:rsidRPr="00E107BC">
        <w:rPr>
          <w:sz w:val="24"/>
          <w:szCs w:val="24"/>
        </w:rPr>
        <w:lastRenderedPageBreak/>
        <w:t xml:space="preserve"> </w:t>
      </w:r>
    </w:p>
    <w:p w:rsidR="00465137" w:rsidRPr="00E107BC" w:rsidRDefault="00573AD3" w:rsidP="00D45CD3">
      <w:pPr>
        <w:tabs>
          <w:tab w:val="left" w:pos="2175"/>
        </w:tabs>
        <w:jc w:val="both"/>
        <w:rPr>
          <w:sz w:val="24"/>
          <w:szCs w:val="24"/>
        </w:rPr>
      </w:pPr>
      <w:r w:rsidRPr="00E107BC">
        <w:rPr>
          <w:sz w:val="24"/>
          <w:szCs w:val="24"/>
        </w:rPr>
        <w:t xml:space="preserve">Οι εκπαιδευτικοί εφημερίας που είναι υπεύθυνοι, υποδέχονται τους μαθητές και τις μαθήτριες στην είσοδο του Σχολείου και οι γονείς/κηδεμόνες-συνοδοί αποχωρούν. Μετά το ηχητικό σήμα (κουδούνι), με ευθύνη των εφημερευόντων, κλείνει η είσοδος του σχολείου. Κατά τη διάρκεια του χρόνου προσέλευσης των μαθητών/μαθητριών δεν παρευρίσκεται χωρίς άδεια στον χώρο του σχολείου κανένας επισκέπτης. 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w:t>
      </w:r>
    </w:p>
    <w:p w:rsidR="008803C0" w:rsidRPr="00E107BC" w:rsidRDefault="007F42DD" w:rsidP="00D45CD3">
      <w:pPr>
        <w:tabs>
          <w:tab w:val="left" w:pos="2175"/>
        </w:tabs>
        <w:jc w:val="both"/>
        <w:rPr>
          <w:sz w:val="24"/>
          <w:szCs w:val="24"/>
        </w:rPr>
      </w:pPr>
      <w:r w:rsidRPr="00E107BC">
        <w:rPr>
          <w:sz w:val="24"/>
          <w:szCs w:val="24"/>
        </w:rPr>
        <w:t xml:space="preserve">  </w:t>
      </w:r>
      <w:r w:rsidR="00573AD3" w:rsidRPr="00E107BC">
        <w:rPr>
          <w:sz w:val="24"/>
          <w:szCs w:val="24"/>
        </w:rPr>
        <w:t xml:space="preserve">Σε περιπτώσεις δυσμενών καιρικών συνθηκών το σχολείο προβλέπει χώρους αναμονής και τροποποίηση της διαδικασίας ώστε να μειωθεί στο ελάχιστο η έκθεση γονέων και μαθητών στις καιρικές συνθήκες δίχως να τεθεί σε κίνδυνο η ασφάλεια των μαθητών. Όσοι από τους μαθητές και τις μαθήτριες αποχωρούν χωρίς συνοδεία γονέων/κηδεμόνων, έχουν απαραίτητα </w:t>
      </w:r>
      <w:r w:rsidR="00B05EA0">
        <w:rPr>
          <w:sz w:val="24"/>
          <w:szCs w:val="24"/>
        </w:rPr>
        <w:t>ενημερώσει</w:t>
      </w:r>
      <w:r w:rsidR="00573AD3" w:rsidRPr="00E107BC">
        <w:rPr>
          <w:sz w:val="24"/>
          <w:szCs w:val="24"/>
        </w:rPr>
        <w:t xml:space="preserve"> τη Διεύθυνση του Σχολείου κατόπιν κατάθεσης σχετικής Υπεύθυνης Δήλωσης των γονέων/κηδεμόνων τους) και την επιδεικνύουν σε καθημερινή βάση. Τέλος,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w:t>
      </w:r>
    </w:p>
    <w:p w:rsidR="00315930" w:rsidRPr="00E107BC" w:rsidRDefault="007F42DD" w:rsidP="00904D8B">
      <w:pPr>
        <w:tabs>
          <w:tab w:val="left" w:pos="2175"/>
        </w:tabs>
        <w:jc w:val="both"/>
        <w:rPr>
          <w:sz w:val="24"/>
          <w:szCs w:val="24"/>
        </w:rPr>
      </w:pPr>
      <w:r w:rsidRPr="00E107BC">
        <w:rPr>
          <w:sz w:val="24"/>
          <w:szCs w:val="24"/>
        </w:rPr>
        <w:t xml:space="preserve">  </w:t>
      </w:r>
      <w:r w:rsidR="00573AD3" w:rsidRPr="00E107BC">
        <w:rPr>
          <w:sz w:val="24"/>
          <w:szCs w:val="24"/>
        </w:rPr>
        <w:t>Ωρολόγιο Πρόγραμμα του Σχολείου Το Σχολείο μας εφαρμόζει το Ωρολόγιο Πρόγραμμα, όπως αυτό ορίζεται από τις εγκυκλίους του Υ</w:t>
      </w:r>
      <w:r w:rsidR="00650FA5">
        <w:rPr>
          <w:sz w:val="24"/>
          <w:szCs w:val="24"/>
        </w:rPr>
        <w:t>.</w:t>
      </w:r>
      <w:r w:rsidR="00573AD3" w:rsidRPr="00E107BC">
        <w:rPr>
          <w:sz w:val="24"/>
          <w:szCs w:val="24"/>
        </w:rPr>
        <w:t>ΠΑΙ</w:t>
      </w:r>
      <w:r w:rsidR="00650FA5">
        <w:rPr>
          <w:sz w:val="24"/>
          <w:szCs w:val="24"/>
        </w:rPr>
        <w:t>.</w:t>
      </w:r>
      <w:r w:rsidR="00573AD3" w:rsidRPr="00E107BC">
        <w:rPr>
          <w:sz w:val="24"/>
          <w:szCs w:val="24"/>
        </w:rPr>
        <w:t xml:space="preserve">Θ και εξειδικεύεται από τον Σύλλογο Διδασκόντων με ευθύνη του Διευθυντή. 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 ως προς τα γνωστικά αντικείμενα. </w:t>
      </w:r>
    </w:p>
    <w:p w:rsidR="00465137" w:rsidRPr="00E107BC" w:rsidRDefault="00573AD3" w:rsidP="00573AD3">
      <w:pPr>
        <w:tabs>
          <w:tab w:val="left" w:pos="2175"/>
        </w:tabs>
        <w:rPr>
          <w:sz w:val="24"/>
          <w:szCs w:val="24"/>
        </w:rPr>
      </w:pPr>
      <w:r w:rsidRPr="00E107BC">
        <w:rPr>
          <w:b/>
          <w:sz w:val="24"/>
          <w:szCs w:val="24"/>
        </w:rPr>
        <w:t>3.Σχολική και Κοινωνική Ζωή</w:t>
      </w:r>
      <w:r w:rsidRPr="00E107BC">
        <w:rPr>
          <w:sz w:val="24"/>
          <w:szCs w:val="24"/>
        </w:rPr>
        <w:t xml:space="preserve"> </w:t>
      </w:r>
    </w:p>
    <w:p w:rsidR="00EB27D0" w:rsidRPr="00E107BC" w:rsidRDefault="00536AEC" w:rsidP="00573AD3">
      <w:pPr>
        <w:tabs>
          <w:tab w:val="left" w:pos="2175"/>
        </w:tabs>
        <w:rPr>
          <w:sz w:val="24"/>
          <w:szCs w:val="24"/>
        </w:rPr>
      </w:pPr>
      <w:r w:rsidRPr="00E107BC">
        <w:rPr>
          <w:b/>
          <w:sz w:val="24"/>
          <w:szCs w:val="24"/>
          <w:lang w:val="en-US"/>
        </w:rPr>
        <w:t>I</w:t>
      </w:r>
      <w:r w:rsidR="00465137" w:rsidRPr="00E107BC">
        <w:rPr>
          <w:b/>
          <w:sz w:val="24"/>
          <w:szCs w:val="24"/>
        </w:rPr>
        <w:t>.</w:t>
      </w:r>
      <w:r w:rsidR="00573AD3" w:rsidRPr="00E107BC">
        <w:rPr>
          <w:b/>
          <w:sz w:val="24"/>
          <w:szCs w:val="24"/>
        </w:rPr>
        <w:t>Φοίτηση</w:t>
      </w:r>
      <w:r w:rsidR="00573AD3" w:rsidRPr="00E107BC">
        <w:rPr>
          <w:sz w:val="24"/>
          <w:szCs w:val="24"/>
        </w:rPr>
        <w:t xml:space="preserve"> </w:t>
      </w:r>
    </w:p>
    <w:p w:rsidR="00465137" w:rsidRPr="00E107BC" w:rsidRDefault="007F42DD" w:rsidP="00EB27D0">
      <w:pPr>
        <w:tabs>
          <w:tab w:val="left" w:pos="2175"/>
        </w:tabs>
        <w:jc w:val="both"/>
        <w:rPr>
          <w:sz w:val="24"/>
          <w:szCs w:val="24"/>
        </w:rPr>
      </w:pPr>
      <w:r w:rsidRPr="00E107BC">
        <w:rPr>
          <w:sz w:val="24"/>
          <w:szCs w:val="24"/>
        </w:rPr>
        <w:t xml:space="preserve">  </w:t>
      </w:r>
      <w:r w:rsidR="00573AD3" w:rsidRPr="00E107BC">
        <w:rPr>
          <w:sz w:val="24"/>
          <w:szCs w:val="24"/>
        </w:rPr>
        <w:t>Η φοίτηση των μαθητών/μαθητριών στα Δημοτικά Σχολεία είναι υποχρεωτική και εποπτεύεται από τον/την εκπαιδευτικό της τάξης, ο οποίος/η οποία καταγράφει τις καθημερινές απουσίες και τις καταχωρίζει στο πληροφοριακό σύστημα του Υ</w:t>
      </w:r>
      <w:r w:rsidR="00650FA5">
        <w:rPr>
          <w:sz w:val="24"/>
          <w:szCs w:val="24"/>
        </w:rPr>
        <w:t>.</w:t>
      </w:r>
      <w:r w:rsidR="00573AD3" w:rsidRPr="00E107BC">
        <w:rPr>
          <w:sz w:val="24"/>
          <w:szCs w:val="24"/>
        </w:rPr>
        <w:t>ΠΑΙ</w:t>
      </w:r>
      <w:r w:rsidR="00650FA5">
        <w:rPr>
          <w:sz w:val="24"/>
          <w:szCs w:val="24"/>
        </w:rPr>
        <w:t>.</w:t>
      </w:r>
      <w:r w:rsidR="00573AD3" w:rsidRPr="00E107BC">
        <w:rPr>
          <w:sz w:val="24"/>
          <w:szCs w:val="24"/>
        </w:rPr>
        <w:t xml:space="preserve">Θ. Η ελλιπής φοίτηση και μάλιστα χωρίς σοβαρό λόγο, δυσχεραίνει τόσο το σχολικό έργο όσο και την πρόοδο των μαθητών/μαθητριών. Την ουσιαστική αλλά </w:t>
      </w:r>
      <w:r w:rsidR="00456288" w:rsidRPr="00E107BC">
        <w:rPr>
          <w:sz w:val="24"/>
          <w:szCs w:val="24"/>
        </w:rPr>
        <w:t>και την τυπική ευθύνη απέναντι σ</w:t>
      </w:r>
      <w:r w:rsidR="00573AD3" w:rsidRPr="00E107BC">
        <w:rPr>
          <w:sz w:val="24"/>
          <w:szCs w:val="24"/>
        </w:rPr>
        <w:t>το σχολείο και την πολιτεία για τη φοίτηση των μαθητών, φέρουν κατά το νόμο οι γονείς/κηδεμόνες τους. Όσον αφορά στη συμμετοχή των παιδιών στο μάθημα της Φυσικής Αγωγής, καθώς και στις αθλητικές δραστηριότητες του σχολείου, είναι απαραίτητη η συμπλήρωση Ατομικού Δελτίου Υγείας για τους μαθητές των τάξεων Α', και Δ' σύμφωνα με σχετική εγκύκλιο.</w:t>
      </w:r>
    </w:p>
    <w:p w:rsidR="00B05EA0" w:rsidRDefault="00B05EA0" w:rsidP="00573AD3">
      <w:pPr>
        <w:tabs>
          <w:tab w:val="left" w:pos="2175"/>
        </w:tabs>
        <w:rPr>
          <w:b/>
          <w:sz w:val="24"/>
          <w:szCs w:val="24"/>
        </w:rPr>
      </w:pPr>
    </w:p>
    <w:p w:rsidR="00D45CD3" w:rsidRPr="00E107BC" w:rsidRDefault="00536AEC" w:rsidP="00573AD3">
      <w:pPr>
        <w:tabs>
          <w:tab w:val="left" w:pos="2175"/>
        </w:tabs>
        <w:rPr>
          <w:sz w:val="24"/>
          <w:szCs w:val="24"/>
        </w:rPr>
      </w:pPr>
      <w:r w:rsidRPr="00E107BC">
        <w:rPr>
          <w:b/>
          <w:sz w:val="24"/>
          <w:szCs w:val="24"/>
        </w:rPr>
        <w:t>II</w:t>
      </w:r>
      <w:r w:rsidR="00573AD3" w:rsidRPr="00E107BC">
        <w:rPr>
          <w:b/>
          <w:sz w:val="24"/>
          <w:szCs w:val="24"/>
        </w:rPr>
        <w:t>. Σχολικοί χώροι</w:t>
      </w:r>
      <w:r w:rsidR="00573AD3" w:rsidRPr="00E107BC">
        <w:rPr>
          <w:sz w:val="24"/>
          <w:szCs w:val="24"/>
        </w:rPr>
        <w:t xml:space="preserve"> </w:t>
      </w:r>
    </w:p>
    <w:p w:rsidR="00C0131C" w:rsidRPr="00E107BC" w:rsidRDefault="007F42DD" w:rsidP="00117E22">
      <w:pPr>
        <w:tabs>
          <w:tab w:val="left" w:pos="2175"/>
        </w:tabs>
        <w:jc w:val="both"/>
        <w:rPr>
          <w:sz w:val="24"/>
          <w:szCs w:val="24"/>
        </w:rPr>
      </w:pPr>
      <w:r w:rsidRPr="00E107BC">
        <w:rPr>
          <w:sz w:val="24"/>
          <w:szCs w:val="24"/>
        </w:rPr>
        <w:t xml:space="preserve">  </w:t>
      </w:r>
      <w:r w:rsidR="00573AD3" w:rsidRPr="00E107BC">
        <w:rPr>
          <w:sz w:val="24"/>
          <w:szCs w:val="24"/>
        </w:rPr>
        <w:t xml:space="preserve">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w:t>
      </w:r>
      <w:r w:rsidR="00456288" w:rsidRPr="00E107BC">
        <w:rPr>
          <w:sz w:val="24"/>
          <w:szCs w:val="24"/>
        </w:rPr>
        <w:t xml:space="preserve">είναι </w:t>
      </w:r>
      <w:r w:rsidR="00573AD3" w:rsidRPr="00E107BC">
        <w:rPr>
          <w:sz w:val="24"/>
          <w:szCs w:val="24"/>
        </w:rPr>
        <w:t>να διατηρούνται οι χώροι καθαροί.</w:t>
      </w:r>
    </w:p>
    <w:p w:rsidR="00D45CD3" w:rsidRPr="00E107BC" w:rsidRDefault="00536AEC" w:rsidP="00573AD3">
      <w:pPr>
        <w:tabs>
          <w:tab w:val="left" w:pos="2175"/>
        </w:tabs>
        <w:rPr>
          <w:sz w:val="24"/>
          <w:szCs w:val="24"/>
        </w:rPr>
      </w:pPr>
      <w:r w:rsidRPr="00E107BC">
        <w:rPr>
          <w:b/>
          <w:sz w:val="24"/>
          <w:szCs w:val="24"/>
        </w:rPr>
        <w:t>III</w:t>
      </w:r>
      <w:r w:rsidR="00573AD3" w:rsidRPr="00E107BC">
        <w:rPr>
          <w:b/>
          <w:sz w:val="24"/>
          <w:szCs w:val="24"/>
        </w:rPr>
        <w:t>. Διάλειμμα</w:t>
      </w:r>
      <w:r w:rsidR="00573AD3" w:rsidRPr="00E107BC">
        <w:rPr>
          <w:sz w:val="24"/>
          <w:szCs w:val="24"/>
        </w:rPr>
        <w:t xml:space="preserve"> </w:t>
      </w:r>
    </w:p>
    <w:p w:rsidR="00465137" w:rsidRPr="00E107BC" w:rsidRDefault="007F42DD" w:rsidP="00EB27D0">
      <w:pPr>
        <w:tabs>
          <w:tab w:val="left" w:pos="2175"/>
        </w:tabs>
        <w:jc w:val="both"/>
        <w:rPr>
          <w:sz w:val="24"/>
          <w:szCs w:val="24"/>
        </w:rPr>
      </w:pPr>
      <w:r w:rsidRPr="00E107BC">
        <w:rPr>
          <w:sz w:val="24"/>
          <w:szCs w:val="24"/>
        </w:rPr>
        <w:t xml:space="preserve">  </w:t>
      </w:r>
      <w:r w:rsidR="00573AD3" w:rsidRPr="00E107BC">
        <w:rPr>
          <w:sz w:val="24"/>
          <w:szCs w:val="24"/>
        </w:rPr>
        <w:t>Κατά τη διάρκεια του διαλείμματος οι μαθητές/μαθήτριες βγαίνουν στο προαύλιο, όπως έχει καθοριστεί για κάθε τάξη, ώστε να αποφεύγεται ο συνωστισμός και να μειώνεται η πιθανότητα ατυχημάτων. Σε περίπτωση κακοκαιρίας</w:t>
      </w:r>
      <w:r w:rsidR="00456288" w:rsidRPr="00E107BC">
        <w:rPr>
          <w:sz w:val="24"/>
          <w:szCs w:val="24"/>
        </w:rPr>
        <w:t xml:space="preserve"> οι μαθητές μένουν </w:t>
      </w:r>
      <w:r w:rsidR="00573AD3" w:rsidRPr="00E107BC">
        <w:rPr>
          <w:sz w:val="24"/>
          <w:szCs w:val="24"/>
        </w:rPr>
        <w:t xml:space="preserve"> </w:t>
      </w:r>
      <w:r w:rsidR="00456288" w:rsidRPr="00E107BC">
        <w:rPr>
          <w:sz w:val="24"/>
          <w:szCs w:val="24"/>
        </w:rPr>
        <w:t>στους προκαθορισμένους χώρους που έχουν οριστεί</w:t>
      </w:r>
      <w:r w:rsidR="00573AD3" w:rsidRPr="00E107BC">
        <w:rPr>
          <w:sz w:val="24"/>
          <w:szCs w:val="24"/>
        </w:rPr>
        <w:t xml:space="preserve"> </w:t>
      </w:r>
      <w:r w:rsidR="00456288" w:rsidRPr="00E107BC">
        <w:rPr>
          <w:sz w:val="24"/>
          <w:szCs w:val="24"/>
        </w:rPr>
        <w:t>από τον σύλλογο διδασκόντων.</w:t>
      </w:r>
      <w:r w:rsidR="00573AD3" w:rsidRPr="00E107BC">
        <w:rPr>
          <w:sz w:val="24"/>
          <w:szCs w:val="24"/>
        </w:rPr>
        <w:t xml:space="preserve">. Με την ολοκλήρωση κάθε διδακτικής ώρας, ο/η εκπαιδευτικός εξέρχεται τελευταίος/τελευταία. Δεν επιτρέπεται η παραμονή των μαθητών και των μαθητριών στις αίθουσες ή στους διαδρόμους του σχολείου. Το διάλειμμα είναι χρόνος παιχνιδιού, ανάπτυξης κοινωνικών σχέσεων αλλά και χρόνος ικανοποίησης βιολογικών αναγκών (φαγητό, νερό, πλύσιμο χεριών). Οι μαθητές και οι μαθήτριες </w:t>
      </w:r>
      <w:r w:rsidR="00EF5C85" w:rsidRPr="00E107BC">
        <w:rPr>
          <w:sz w:val="24"/>
          <w:szCs w:val="24"/>
        </w:rPr>
        <w:t>αλληλεπιδρούν</w:t>
      </w:r>
      <w:r w:rsidR="00573AD3" w:rsidRPr="00E107BC">
        <w:rPr>
          <w:sz w:val="24"/>
          <w:szCs w:val="24"/>
        </w:rPr>
        <w:t xml:space="preserve">, παίζουν αρμονικά και για οποιοδήποτε πρόβλημα ή δυσκολία αντιμετωπίζουν απευθύνονται στους εφημερεύοντες εκπαιδευτικούς που βρίσκονται στο προαύλιο. 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 Εάν </w:t>
      </w:r>
      <w:r w:rsidR="00456288" w:rsidRPr="00E107BC">
        <w:rPr>
          <w:sz w:val="24"/>
          <w:szCs w:val="24"/>
        </w:rPr>
        <w:t xml:space="preserve">κάποιος γονέας </w:t>
      </w:r>
      <w:r w:rsidR="00573AD3" w:rsidRPr="00E107BC">
        <w:rPr>
          <w:sz w:val="24"/>
          <w:szCs w:val="24"/>
        </w:rPr>
        <w:t xml:space="preserve">επιθυμεί να δώσει φαγητό στο παιδί του παραδίδεται </w:t>
      </w:r>
      <w:r w:rsidR="00456288" w:rsidRPr="00E107BC">
        <w:rPr>
          <w:sz w:val="24"/>
          <w:szCs w:val="24"/>
        </w:rPr>
        <w:t>από τον ίδιο</w:t>
      </w:r>
      <w:r w:rsidR="00573AD3" w:rsidRPr="00E107BC">
        <w:rPr>
          <w:sz w:val="24"/>
          <w:szCs w:val="24"/>
        </w:rPr>
        <w:t xml:space="preserve"> σε εφημερεύοντα εκπαιδευτικό του σχολείου. Μόλις χτυπήσει το κουδούνι για μάθημα οι μαθητές/μαθήτριες προσέρχονται στους προκαθορισμένους χώρους συγκέντρωσης για κάθε τάξη, όπου τους παραλαμβάνουν οι εκπαιδευτικοί με τους οποίους έχουν μάθημα και τους συνοδεύουν στην αίθουσα διδασκαλίας ή στο προαύλιο σε περίπτωση που έχουν το μάθημα της Φυσικής Αγωγής. </w:t>
      </w:r>
    </w:p>
    <w:p w:rsidR="00D45CD3" w:rsidRPr="00E107BC" w:rsidRDefault="00536AEC" w:rsidP="00573AD3">
      <w:pPr>
        <w:tabs>
          <w:tab w:val="left" w:pos="2175"/>
        </w:tabs>
        <w:rPr>
          <w:sz w:val="24"/>
          <w:szCs w:val="24"/>
        </w:rPr>
      </w:pPr>
      <w:r w:rsidRPr="00E107BC">
        <w:rPr>
          <w:b/>
          <w:sz w:val="24"/>
          <w:szCs w:val="24"/>
          <w:lang w:val="en-US"/>
        </w:rPr>
        <w:t>IV</w:t>
      </w:r>
      <w:r w:rsidR="00573AD3" w:rsidRPr="00E107BC">
        <w:rPr>
          <w:b/>
          <w:sz w:val="24"/>
          <w:szCs w:val="24"/>
        </w:rPr>
        <w:t>. Σχολική εργασία</w:t>
      </w:r>
      <w:r w:rsidR="00573AD3" w:rsidRPr="00E107BC">
        <w:rPr>
          <w:sz w:val="24"/>
          <w:szCs w:val="24"/>
        </w:rPr>
        <w:t xml:space="preserve"> </w:t>
      </w:r>
    </w:p>
    <w:p w:rsidR="007F42DD" w:rsidRPr="00E107BC" w:rsidRDefault="007F42DD" w:rsidP="00EB27D0">
      <w:pPr>
        <w:tabs>
          <w:tab w:val="left" w:pos="2175"/>
        </w:tabs>
        <w:jc w:val="both"/>
        <w:rPr>
          <w:sz w:val="24"/>
          <w:szCs w:val="24"/>
        </w:rPr>
      </w:pPr>
      <w:r w:rsidRPr="00E107BC">
        <w:rPr>
          <w:sz w:val="24"/>
          <w:szCs w:val="24"/>
        </w:rPr>
        <w:t xml:space="preserve">  </w:t>
      </w:r>
      <w:r w:rsidR="00573AD3" w:rsidRPr="00E107BC">
        <w:rPr>
          <w:sz w:val="24"/>
          <w:szCs w:val="24"/>
        </w:rPr>
        <w:t xml:space="preserve">Οι μαθητές και μαθήτριες παρακολουθούν και συμμετέχουν ενεργά στην καθημερινή διδακτική διαδικασία και δεν παρακωλύουν το μάθημα σεβόμενοι το δικαίωμα των συμμαθητών και συμμαθητριών τους για μάθηση. Για την απρόσκοπτη διεξαγωγή του μαθήματος φέρνουν μαζί τους καθημερινά τα απαραίτητα βιβλία και μόνο ότι είναι απαραίτητο για τη σχολική εργασία τους. Όταν ανατίθεται στα παιδιά εργασία για το σπίτι (κατ’ οίκον εργασία) αυτή είναι σχεδιασμένη από τον εκπαιδευτικό της τάξης σύμφωνα με τις ανάγκες και το επίπεδο του κάθε μαθητή και της κάθε μαθήτριας. Οι κατ’ οίκον εργασίες ενίοτε αποτελούν συμπλήρωμα της εργασίας που γίνεται στην τάξη. Τα παιδιά μαθαίνουν να εργάζονται μόνα τους, να δημιουργούν, να αυτενεργούν, να είναι υπεύθυνα. </w:t>
      </w:r>
    </w:p>
    <w:p w:rsidR="00B05EA0" w:rsidRDefault="00B05EA0" w:rsidP="00EB27D0">
      <w:pPr>
        <w:tabs>
          <w:tab w:val="left" w:pos="2175"/>
        </w:tabs>
        <w:jc w:val="both"/>
        <w:rPr>
          <w:sz w:val="24"/>
          <w:szCs w:val="24"/>
        </w:rPr>
      </w:pPr>
    </w:p>
    <w:p w:rsidR="00D45CD3" w:rsidRPr="00E107BC" w:rsidRDefault="007F42DD" w:rsidP="00EB27D0">
      <w:pPr>
        <w:tabs>
          <w:tab w:val="left" w:pos="2175"/>
        </w:tabs>
        <w:jc w:val="both"/>
        <w:rPr>
          <w:sz w:val="24"/>
          <w:szCs w:val="24"/>
        </w:rPr>
      </w:pPr>
      <w:r w:rsidRPr="00E107BC">
        <w:rPr>
          <w:sz w:val="24"/>
          <w:szCs w:val="24"/>
        </w:rPr>
        <w:t xml:space="preserve"> </w:t>
      </w:r>
      <w:r w:rsidR="00573AD3" w:rsidRPr="00E107BC">
        <w:rPr>
          <w:sz w:val="24"/>
          <w:szCs w:val="24"/>
        </w:rPr>
        <w:t xml:space="preserve">Οι γονείς/κηδεμόνες συμμετέχουν στη μελέτη του παιδιού τους, επιβλέποντάς το, βοηθώντας το να αναστοχάζεται επί των πρακτικών μελέτης του. Στόχος είναι το παιδί να μάθει να διαβάζει αυτόνομα, όσον το δυνατό νωρίτερα ακολουθώντας την πορεία της φθίνουσας καθοδήγησης. Οι γονείς/κηδεμόνες δεν διεκπεραιώνουν τις εργασίες του παιδιού αντί αυτού και αποφεύγουν να του προκαλούν άγχος. Η εμπιστοσύνη μεταξύ γονέων/κηδεμόνων και εκπαιδευτικών έχει κοινό στόχο την υγιή ανάπτυξη παιδιών με ολοκληρωμένη προσωπικότητα. </w:t>
      </w:r>
    </w:p>
    <w:p w:rsidR="00822CF7" w:rsidRPr="00E107BC" w:rsidRDefault="00822CF7" w:rsidP="00573AD3">
      <w:pPr>
        <w:tabs>
          <w:tab w:val="left" w:pos="2175"/>
        </w:tabs>
        <w:rPr>
          <w:b/>
          <w:sz w:val="24"/>
          <w:szCs w:val="24"/>
        </w:rPr>
      </w:pPr>
    </w:p>
    <w:p w:rsidR="00D45CD3" w:rsidRPr="00E107BC" w:rsidRDefault="00573AD3" w:rsidP="00573AD3">
      <w:pPr>
        <w:tabs>
          <w:tab w:val="left" w:pos="2175"/>
        </w:tabs>
        <w:rPr>
          <w:sz w:val="24"/>
          <w:szCs w:val="24"/>
        </w:rPr>
      </w:pPr>
      <w:r w:rsidRPr="00E107BC">
        <w:rPr>
          <w:b/>
          <w:sz w:val="24"/>
          <w:szCs w:val="24"/>
        </w:rPr>
        <w:t>. Συμπεριφορά - Δικαιώματα - Υποχρεώσεις</w:t>
      </w:r>
      <w:r w:rsidRPr="00E107BC">
        <w:rPr>
          <w:sz w:val="24"/>
          <w:szCs w:val="24"/>
        </w:rPr>
        <w:t xml:space="preserve"> </w:t>
      </w:r>
    </w:p>
    <w:p w:rsidR="00465137" w:rsidRPr="00E107BC" w:rsidRDefault="00573AD3" w:rsidP="00EB27D0">
      <w:pPr>
        <w:tabs>
          <w:tab w:val="left" w:pos="2175"/>
        </w:tabs>
        <w:jc w:val="both"/>
        <w:rPr>
          <w:sz w:val="24"/>
          <w:szCs w:val="24"/>
        </w:rPr>
      </w:pPr>
      <w:r w:rsidRPr="00E107BC">
        <w:rPr>
          <w:sz w:val="24"/>
          <w:szCs w:val="24"/>
        </w:rPr>
        <w:t xml:space="preserve">Ο Διευθυντής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Συμβάλλει στη δημιουργία κλίματος δημοκρατικής συμπεριφοράς των διδασκόντων/διδασκουσών και των μαθητών/μαθητριών και είναι υπεύθυνος/υπεύθυνη, σε συνεργασία με τους διδάσκοντες/ουσες, για την τήρηση της πειθαρχίας.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Ενημερώνει τον Σύλλογο των Διδασκόντων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rsidR="00465137" w:rsidRPr="00E107BC" w:rsidRDefault="00573AD3" w:rsidP="00EB27D0">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 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rsidR="00B579A7" w:rsidRPr="00E107BC" w:rsidRDefault="00573AD3" w:rsidP="00EB27D0">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 Είναι υπεύθυνος, μαζί με τους/τις εκπαιδευτικούς, για την καθαριότητα και αισθητική των χώρων του διδακτηρίου, καθώς και για την προστασία της υγείας και ασφάλειας των μαθητών/μαθητριών.</w:t>
      </w:r>
    </w:p>
    <w:p w:rsidR="003A23CB" w:rsidRPr="00E107BC" w:rsidRDefault="00573AD3" w:rsidP="00EB27D0">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 Απευθύνει στους διδάσκοντες/στις διδάσκουσες, όταν είναι απαραίτητο, συστάσεις με πνεύμα συναδελφικής αλληλεγγύης. </w:t>
      </w:r>
    </w:p>
    <w:p w:rsidR="0041081F" w:rsidRPr="00E107BC" w:rsidRDefault="00573AD3" w:rsidP="00EB27D0">
      <w:pPr>
        <w:tabs>
          <w:tab w:val="left" w:pos="2175"/>
        </w:tabs>
        <w:jc w:val="both"/>
        <w:rPr>
          <w:sz w:val="24"/>
          <w:szCs w:val="24"/>
        </w:rPr>
      </w:pPr>
      <w:r w:rsidRPr="00E107BC">
        <w:rPr>
          <w:sz w:val="24"/>
          <w:szCs w:val="24"/>
        </w:rPr>
        <w:t xml:space="preserve">Οι εκπαιδευτικοί </w:t>
      </w:r>
      <w:r w:rsidR="003A23CB" w:rsidRPr="00E107BC">
        <w:rPr>
          <w:sz w:val="24"/>
          <w:szCs w:val="24"/>
        </w:rPr>
        <w:t xml:space="preserve"> ε</w:t>
      </w:r>
      <w:r w:rsidRPr="00E107BC">
        <w:rPr>
          <w:sz w:val="24"/>
          <w:szCs w:val="24"/>
        </w:rPr>
        <w:t xml:space="preserve">κπαιδεύουν τους μαθητές και τις μαθήτριες, σύμφωνα με τους σκοπούς και τους στόχους της εκπαίδευσης και μέσα στο πλαίσιο της εκπαιδευτικής πολιτικής, με την καθοδήγηση των Στελεχών της εκπαίδευσης.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διαγωγή και την επίδοση των παιδιών τους. </w:t>
      </w:r>
    </w:p>
    <w:p w:rsidR="00B05EA0" w:rsidRDefault="00573AD3" w:rsidP="00EB27D0">
      <w:pPr>
        <w:tabs>
          <w:tab w:val="left" w:pos="2175"/>
        </w:tabs>
        <w:jc w:val="both"/>
        <w:rPr>
          <w:sz w:val="24"/>
          <w:szCs w:val="24"/>
        </w:rPr>
      </w:pPr>
      <w:r w:rsidRPr="00E107BC">
        <w:rPr>
          <w:sz w:val="24"/>
          <w:szCs w:val="24"/>
        </w:rPr>
        <w:lastRenderedPageBreak/>
        <w:sym w:font="Symbol" w:char="F0B7"/>
      </w:r>
      <w:r w:rsidRPr="00E107BC">
        <w:rPr>
          <w:sz w:val="24"/>
          <w:szCs w:val="24"/>
        </w:rPr>
        <w:t xml:space="preserve"> Φροντίζουν </w:t>
      </w:r>
      <w:r w:rsidR="00815976" w:rsidRPr="00E107BC">
        <w:rPr>
          <w:sz w:val="24"/>
          <w:szCs w:val="24"/>
        </w:rPr>
        <w:t>για την πρόοδο όλων των μαθητών</w:t>
      </w:r>
      <w:r w:rsidRPr="00E107BC">
        <w:rPr>
          <w:sz w:val="24"/>
          <w:szCs w:val="24"/>
        </w:rPr>
        <w:t xml:space="preserve">/μαθητριών τους και τους προσφέρουν παιδεία διανοητική, ηθική και κοινωνική. </w:t>
      </w:r>
    </w:p>
    <w:p w:rsidR="00315930"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Συμβάλλουν στην εμπέδωση ενός ήρεμου, θετικού, συνεργατικού, συμπεριληπτικού, εποικοδομητικού σχολικού κλίματος.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Συνεργάζονται με τον Διευθυντή/τη Διευθύντρια,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 </w:t>
      </w:r>
    </w:p>
    <w:p w:rsidR="00D45CD3"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αυτοεπιμόρφωση. </w:t>
      </w:r>
    </w:p>
    <w:p w:rsidR="00E107BC" w:rsidRPr="00650FA5" w:rsidRDefault="00E107BC" w:rsidP="00573AD3">
      <w:pPr>
        <w:tabs>
          <w:tab w:val="left" w:pos="2175"/>
        </w:tabs>
        <w:rPr>
          <w:b/>
          <w:sz w:val="24"/>
          <w:szCs w:val="24"/>
        </w:rPr>
      </w:pPr>
    </w:p>
    <w:p w:rsidR="00465137" w:rsidRPr="00E107BC" w:rsidRDefault="00573AD3" w:rsidP="00573AD3">
      <w:pPr>
        <w:tabs>
          <w:tab w:val="left" w:pos="2175"/>
        </w:tabs>
        <w:rPr>
          <w:b/>
          <w:sz w:val="24"/>
          <w:szCs w:val="24"/>
        </w:rPr>
      </w:pPr>
      <w:r w:rsidRPr="00E107BC">
        <w:rPr>
          <w:b/>
          <w:sz w:val="24"/>
          <w:szCs w:val="24"/>
        </w:rPr>
        <w:t>Οι μαθητές/μαθήτριες</w:t>
      </w:r>
    </w:p>
    <w:p w:rsidR="00465137" w:rsidRPr="00E107BC" w:rsidRDefault="00573AD3" w:rsidP="00EB27D0">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 Αποδίδουν σεβασμό, με τα λόγια και τις πράξεις τους, προς κάθε μέλος της σχολικής κοινότητας.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Κατά τη διάρκεια των μαθημάτων τηρούν τους κανόνες της τάξης. Συμμετέχουν ενεργά στην καθημερινή </w:t>
      </w:r>
      <w:r w:rsidR="00815976" w:rsidRPr="00E107BC">
        <w:rPr>
          <w:sz w:val="24"/>
          <w:szCs w:val="24"/>
        </w:rPr>
        <w:t>ε</w:t>
      </w:r>
      <w:r w:rsidR="00F10516" w:rsidRPr="00E107BC">
        <w:rPr>
          <w:sz w:val="24"/>
          <w:szCs w:val="24"/>
        </w:rPr>
        <w:t>κ</w:t>
      </w:r>
      <w:r w:rsidRPr="00E107BC">
        <w:rPr>
          <w:sz w:val="24"/>
          <w:szCs w:val="24"/>
        </w:rPr>
        <w:t xml:space="preserve">παιδευτική διδακτική διαδικασία και δεν παρακωλύουν το μάθημα, σεβόμενοι το δικαίωμα των συμμαθητών/συμμαθητριών για μάθηση. </w:t>
      </w:r>
    </w:p>
    <w:p w:rsidR="003A23CB"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 </w:t>
      </w:r>
      <w:r w:rsidR="003A23CB" w:rsidRPr="00E107BC">
        <w:rPr>
          <w:sz w:val="24"/>
          <w:szCs w:val="24"/>
        </w:rPr>
        <w:t>τους</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Προσέχουν και διατηρούν καθαρούς όλους τους χώρους του Σχολείου. Ταυτόχρονα ενδιαφέρονται για το σχολικό κτίριο και την υλική περιουσία του. Επίσης, δεν καταστρέφουν τα σχολικά βιβλία που παρέχονται δωρεάν από την πολιτεία. </w:t>
      </w:r>
    </w:p>
    <w:p w:rsidR="00465137" w:rsidRPr="00B05EA0"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Αποφεύγουν ρητά την άσκηση οποιασδήποτε μορφής βίας (σωματική, λεκτική ή ψυχολογική).</w:t>
      </w:r>
    </w:p>
    <w:p w:rsidR="00B05EA0" w:rsidRDefault="00573AD3" w:rsidP="00EB27D0">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Προσπαθούν να λύνουν τις αντιθέσεις ή διαφωνίες με διάλογο, ακολουθώντας διαδοχικά τα παρακάτω βήματα: </w:t>
      </w:r>
    </w:p>
    <w:p w:rsidR="00B05EA0" w:rsidRDefault="00B05EA0" w:rsidP="00EB27D0">
      <w:pPr>
        <w:tabs>
          <w:tab w:val="left" w:pos="2175"/>
        </w:tabs>
        <w:jc w:val="both"/>
        <w:rPr>
          <w:sz w:val="24"/>
          <w:szCs w:val="24"/>
        </w:rPr>
      </w:pPr>
    </w:p>
    <w:p w:rsidR="00465137" w:rsidRPr="00E107BC" w:rsidRDefault="00573AD3" w:rsidP="00EB27D0">
      <w:pPr>
        <w:tabs>
          <w:tab w:val="left" w:pos="2175"/>
        </w:tabs>
        <w:jc w:val="both"/>
        <w:rPr>
          <w:sz w:val="24"/>
          <w:szCs w:val="24"/>
        </w:rPr>
      </w:pPr>
      <w:r w:rsidRPr="00E107BC">
        <w:rPr>
          <w:sz w:val="24"/>
          <w:szCs w:val="24"/>
        </w:rPr>
        <w:t xml:space="preserve">1. Συζητούν άμεσα και ειρηνικά με αυτόν που έχουν τη διαφορά. 2. Απευθύνονται στον υπεύθυνο εκπαιδευτικό τμήματος ή στον Σύμβουλο Σχολικής Ζωής. 3. Απευθύνονται στον/στη Διευθυντή/Διευθύντρια.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 </w:t>
      </w:r>
    </w:p>
    <w:p w:rsidR="00315930"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Συμβάλλουν στην υιοθέτηση αειφορικών πρακτικών, όπως η εξοικονόμηση ενέργειας και η ανακύκλωση υλικών. </w:t>
      </w:r>
    </w:p>
    <w:p w:rsidR="00465137" w:rsidRPr="00E107BC" w:rsidRDefault="00573AD3" w:rsidP="00EB27D0">
      <w:pPr>
        <w:tabs>
          <w:tab w:val="left" w:pos="2175"/>
        </w:tabs>
        <w:jc w:val="both"/>
        <w:rPr>
          <w:sz w:val="24"/>
          <w:szCs w:val="24"/>
        </w:rPr>
      </w:pPr>
      <w:r w:rsidRPr="00E107BC">
        <w:rPr>
          <w:sz w:val="24"/>
          <w:szCs w:val="24"/>
        </w:rPr>
        <w:sym w:font="Symbol" w:char="F0B7"/>
      </w:r>
      <w:r w:rsidRPr="00E107BC">
        <w:rPr>
          <w:sz w:val="24"/>
          <w:szCs w:val="24"/>
        </w:rPr>
        <w:t xml:space="preserve"> 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w:t>
      </w:r>
    </w:p>
    <w:p w:rsidR="00B579A7" w:rsidRPr="00E107BC" w:rsidRDefault="00573AD3" w:rsidP="00B579A7">
      <w:pPr>
        <w:tabs>
          <w:tab w:val="left" w:pos="2175"/>
        </w:tabs>
        <w:jc w:val="both"/>
        <w:rPr>
          <w:sz w:val="24"/>
          <w:szCs w:val="24"/>
        </w:rPr>
      </w:pPr>
      <w:r w:rsidRPr="00E107BC">
        <w:rPr>
          <w:sz w:val="24"/>
          <w:szCs w:val="24"/>
        </w:rPr>
        <w:t xml:space="preserve"> </w:t>
      </w:r>
      <w:r w:rsidRPr="00E107BC">
        <w:rPr>
          <w:sz w:val="24"/>
          <w:szCs w:val="24"/>
        </w:rPr>
        <w:sym w:font="Symbol" w:char="F0B7"/>
      </w:r>
      <w:r w:rsidRPr="00E107BC">
        <w:rPr>
          <w:sz w:val="24"/>
          <w:szCs w:val="24"/>
        </w:rPr>
        <w:t xml:space="preserve"> Επικοινωνούν,</w:t>
      </w:r>
      <w:r w:rsidR="00315930" w:rsidRPr="00E107BC">
        <w:rPr>
          <w:sz w:val="24"/>
          <w:szCs w:val="24"/>
        </w:rPr>
        <w:t xml:space="preserve"> </w:t>
      </w:r>
      <w:r w:rsidRPr="00E107BC">
        <w:rPr>
          <w:sz w:val="24"/>
          <w:szCs w:val="24"/>
        </w:rPr>
        <w:t>όταν υπάρχει ανάγκη, με τους γονείς τους, μέσω των τηλεφώνων του Σχολείου, αφού ζητήσουν</w:t>
      </w:r>
      <w:r w:rsidR="00B579A7" w:rsidRPr="00E107BC">
        <w:rPr>
          <w:sz w:val="24"/>
          <w:szCs w:val="24"/>
        </w:rPr>
        <w:t xml:space="preserve"> άδεια.</w:t>
      </w:r>
    </w:p>
    <w:p w:rsidR="00815976" w:rsidRPr="00E107BC" w:rsidRDefault="00815976" w:rsidP="00B579A7">
      <w:pPr>
        <w:pStyle w:val="af1"/>
        <w:numPr>
          <w:ilvl w:val="0"/>
          <w:numId w:val="6"/>
        </w:numPr>
        <w:tabs>
          <w:tab w:val="left" w:pos="284"/>
        </w:tabs>
        <w:ind w:left="0" w:firstLine="0"/>
        <w:jc w:val="both"/>
        <w:rPr>
          <w:sz w:val="24"/>
          <w:szCs w:val="24"/>
        </w:rPr>
      </w:pPr>
      <w:r w:rsidRPr="00E107BC">
        <w:rPr>
          <w:sz w:val="24"/>
          <w:szCs w:val="24"/>
        </w:rPr>
        <w:t>Γονείς και κηδεμόνες φ</w:t>
      </w:r>
      <w:r w:rsidR="00573AD3" w:rsidRPr="00E107BC">
        <w:rPr>
          <w:sz w:val="24"/>
          <w:szCs w:val="24"/>
        </w:rPr>
        <w:t>ροντίζουν ώστε το παιδί να έρχεται έγκαιρα και ανελλιπώς στο σχολείο και να ενημερών</w:t>
      </w:r>
      <w:r w:rsidRPr="00E107BC">
        <w:rPr>
          <w:sz w:val="24"/>
          <w:szCs w:val="24"/>
        </w:rPr>
        <w:t xml:space="preserve">ουν σε περίπτωση απουσίας του. </w:t>
      </w:r>
    </w:p>
    <w:p w:rsidR="00D32081" w:rsidRPr="00E107BC" w:rsidRDefault="00573AD3" w:rsidP="00815976">
      <w:pPr>
        <w:pStyle w:val="af1"/>
        <w:numPr>
          <w:ilvl w:val="0"/>
          <w:numId w:val="6"/>
        </w:numPr>
        <w:tabs>
          <w:tab w:val="left" w:pos="284"/>
        </w:tabs>
        <w:ind w:left="0" w:firstLine="0"/>
        <w:jc w:val="both"/>
        <w:rPr>
          <w:sz w:val="24"/>
          <w:szCs w:val="24"/>
        </w:rPr>
      </w:pPr>
      <w:r w:rsidRPr="00E107BC">
        <w:rPr>
          <w:sz w:val="24"/>
          <w:szCs w:val="24"/>
        </w:rPr>
        <w:t>Διαβάζουν προσεκτικά όλες τις έντυπες</w:t>
      </w:r>
      <w:r w:rsidR="00815976" w:rsidRPr="00E107BC">
        <w:rPr>
          <w:sz w:val="24"/>
          <w:szCs w:val="24"/>
        </w:rPr>
        <w:t xml:space="preserve"> ανακοινώσεις που </w:t>
      </w:r>
      <w:r w:rsidR="00B579A7" w:rsidRPr="00E107BC">
        <w:rPr>
          <w:sz w:val="24"/>
          <w:szCs w:val="24"/>
        </w:rPr>
        <w:t>τους δίνονται</w:t>
      </w:r>
      <w:r w:rsidRPr="00E107BC">
        <w:rPr>
          <w:sz w:val="24"/>
          <w:szCs w:val="24"/>
        </w:rPr>
        <w:t xml:space="preserve"> (ή αναρτώνται στον πίνακα ανακοινώσεων) ώστε να ενημερώνονται για θέματα λειτουργίας του Σχολείου. </w:t>
      </w:r>
    </w:p>
    <w:p w:rsidR="00315930" w:rsidRPr="00E107BC" w:rsidRDefault="00573AD3" w:rsidP="00B012B3">
      <w:pPr>
        <w:pStyle w:val="af1"/>
        <w:numPr>
          <w:ilvl w:val="0"/>
          <w:numId w:val="6"/>
        </w:numPr>
        <w:tabs>
          <w:tab w:val="left" w:pos="284"/>
        </w:tabs>
        <w:ind w:left="0" w:firstLine="0"/>
        <w:jc w:val="both"/>
        <w:rPr>
          <w:sz w:val="24"/>
          <w:szCs w:val="24"/>
        </w:rPr>
      </w:pPr>
      <w:r w:rsidRPr="00E107BC">
        <w:rPr>
          <w:sz w:val="24"/>
          <w:szCs w:val="24"/>
        </w:rPr>
        <w:t>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w:t>
      </w:r>
      <w:r w:rsidR="00315930" w:rsidRPr="00E107BC">
        <w:rPr>
          <w:sz w:val="24"/>
          <w:szCs w:val="24"/>
        </w:rPr>
        <w:t xml:space="preserve"> μαθητές/μαθήτριες. </w:t>
      </w:r>
    </w:p>
    <w:p w:rsidR="00D45CD3" w:rsidRDefault="00573AD3" w:rsidP="00B012B3">
      <w:pPr>
        <w:pStyle w:val="af1"/>
        <w:numPr>
          <w:ilvl w:val="0"/>
          <w:numId w:val="6"/>
        </w:numPr>
        <w:tabs>
          <w:tab w:val="left" w:pos="284"/>
        </w:tabs>
        <w:ind w:left="0" w:firstLine="0"/>
        <w:jc w:val="both"/>
        <w:rPr>
          <w:sz w:val="24"/>
          <w:szCs w:val="24"/>
        </w:rPr>
      </w:pPr>
      <w:r w:rsidRPr="00E107BC">
        <w:rPr>
          <w:sz w:val="24"/>
          <w:szCs w:val="24"/>
        </w:rPr>
        <w:t xml:space="preserve">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μας και ζητούν τη συνδρομή του σχολείου. </w:t>
      </w:r>
    </w:p>
    <w:p w:rsidR="009F4980" w:rsidRPr="00E107BC" w:rsidRDefault="009F4980" w:rsidP="00B012B3">
      <w:pPr>
        <w:pStyle w:val="af1"/>
        <w:numPr>
          <w:ilvl w:val="0"/>
          <w:numId w:val="6"/>
        </w:numPr>
        <w:tabs>
          <w:tab w:val="left" w:pos="284"/>
        </w:tabs>
        <w:ind w:left="0" w:firstLine="0"/>
        <w:jc w:val="both"/>
        <w:rPr>
          <w:sz w:val="24"/>
          <w:szCs w:val="24"/>
        </w:rPr>
      </w:pPr>
    </w:p>
    <w:p w:rsidR="00315930" w:rsidRPr="00E107BC" w:rsidRDefault="00536AEC" w:rsidP="00EB27D0">
      <w:pPr>
        <w:tabs>
          <w:tab w:val="left" w:pos="2175"/>
        </w:tabs>
        <w:jc w:val="both"/>
        <w:rPr>
          <w:sz w:val="24"/>
          <w:szCs w:val="24"/>
        </w:rPr>
      </w:pPr>
      <w:r w:rsidRPr="00E107BC">
        <w:rPr>
          <w:b/>
          <w:sz w:val="24"/>
          <w:szCs w:val="24"/>
        </w:rPr>
        <w:t>VI</w:t>
      </w:r>
      <w:r w:rsidR="00573AD3" w:rsidRPr="00E107BC">
        <w:rPr>
          <w:b/>
          <w:sz w:val="24"/>
          <w:szCs w:val="24"/>
        </w:rPr>
        <w:t>. Παιδαγωγικός έλεγχος</w:t>
      </w:r>
      <w:r w:rsidR="00573AD3" w:rsidRPr="00E107BC">
        <w:rPr>
          <w:sz w:val="24"/>
          <w:szCs w:val="24"/>
        </w:rPr>
        <w:t xml:space="preserve"> </w:t>
      </w:r>
    </w:p>
    <w:p w:rsidR="00E107BC" w:rsidRPr="00650FA5" w:rsidRDefault="007F42DD" w:rsidP="00EB27D0">
      <w:pPr>
        <w:tabs>
          <w:tab w:val="left" w:pos="2175"/>
        </w:tabs>
        <w:jc w:val="both"/>
        <w:rPr>
          <w:sz w:val="24"/>
          <w:szCs w:val="24"/>
        </w:rPr>
      </w:pPr>
      <w:r w:rsidRPr="00E107BC">
        <w:rPr>
          <w:sz w:val="24"/>
          <w:szCs w:val="24"/>
        </w:rPr>
        <w:t xml:space="preserve">  </w:t>
      </w:r>
      <w:r w:rsidR="00573AD3" w:rsidRPr="00E107BC">
        <w:rPr>
          <w:sz w:val="24"/>
          <w:szCs w:val="24"/>
        </w:rPr>
        <w:t xml:space="preserve">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τον Διευθυντή της σχολικής μονάδας, τον Σύλλογο Διδασκόντων και τον Συντονιστή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 </w:t>
      </w:r>
    </w:p>
    <w:p w:rsidR="00336ECF" w:rsidRDefault="007F42DD" w:rsidP="00EB27D0">
      <w:pPr>
        <w:tabs>
          <w:tab w:val="left" w:pos="2175"/>
        </w:tabs>
        <w:jc w:val="both"/>
        <w:rPr>
          <w:sz w:val="24"/>
          <w:szCs w:val="24"/>
        </w:rPr>
      </w:pPr>
      <w:r w:rsidRPr="00E107BC">
        <w:rPr>
          <w:sz w:val="24"/>
          <w:szCs w:val="24"/>
        </w:rPr>
        <w:t xml:space="preserve"> </w:t>
      </w:r>
      <w:r w:rsidR="00573AD3" w:rsidRPr="00E107BC">
        <w:rPr>
          <w:sz w:val="24"/>
          <w:szCs w:val="24"/>
        </w:rPr>
        <w:t xml:space="preserve">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w:t>
      </w:r>
    </w:p>
    <w:p w:rsidR="00336ECF" w:rsidRDefault="00336ECF" w:rsidP="00EB27D0">
      <w:pPr>
        <w:tabs>
          <w:tab w:val="left" w:pos="2175"/>
        </w:tabs>
        <w:jc w:val="both"/>
        <w:rPr>
          <w:sz w:val="24"/>
          <w:szCs w:val="24"/>
        </w:rPr>
      </w:pPr>
    </w:p>
    <w:p w:rsidR="00B05EA0" w:rsidRDefault="00573AD3" w:rsidP="00EB27D0">
      <w:pPr>
        <w:tabs>
          <w:tab w:val="left" w:pos="2175"/>
        </w:tabs>
        <w:jc w:val="both"/>
        <w:rPr>
          <w:sz w:val="24"/>
          <w:szCs w:val="24"/>
        </w:rPr>
      </w:pPr>
      <w:r w:rsidRPr="00E107BC">
        <w:rPr>
          <w:sz w:val="24"/>
          <w:szCs w:val="24"/>
        </w:rPr>
        <w:t xml:space="preserve">παιδαγωγικό έλεγχο, σύμφωνα με τις αρχές της ψυχολογίας και παιδαγωγικής που διέπουν την ηλικία του αλλά και τις κείμενες διατάξεις. </w:t>
      </w:r>
    </w:p>
    <w:p w:rsidR="00D45CD3" w:rsidRPr="00E107BC" w:rsidRDefault="00573AD3" w:rsidP="00EB27D0">
      <w:pPr>
        <w:tabs>
          <w:tab w:val="left" w:pos="2175"/>
        </w:tabs>
        <w:jc w:val="both"/>
        <w:rPr>
          <w:sz w:val="24"/>
          <w:szCs w:val="24"/>
        </w:rPr>
      </w:pPr>
      <w:r w:rsidRPr="00E107BC">
        <w:rPr>
          <w:sz w:val="24"/>
          <w:szCs w:val="24"/>
        </w:rPr>
        <w:t>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w:t>
      </w:r>
      <w:r w:rsidR="00456288" w:rsidRPr="00E107BC">
        <w:rPr>
          <w:sz w:val="24"/>
          <w:szCs w:val="24"/>
        </w:rPr>
        <w:t xml:space="preserve"> </w:t>
      </w:r>
      <w:r w:rsidRPr="00E107BC">
        <w:rPr>
          <w:sz w:val="24"/>
          <w:szCs w:val="24"/>
        </w:rPr>
        <w:t>γονέων/κηδεμόνων είναι πάντα αναγκαία και επιβ</w:t>
      </w:r>
      <w:r w:rsidR="00465137" w:rsidRPr="00E107BC">
        <w:rPr>
          <w:sz w:val="24"/>
          <w:szCs w:val="24"/>
        </w:rPr>
        <w:t>εβλημένη.</w:t>
      </w:r>
    </w:p>
    <w:p w:rsidR="00D32081" w:rsidRPr="00E107BC" w:rsidRDefault="00536AEC" w:rsidP="00EB27D0">
      <w:pPr>
        <w:tabs>
          <w:tab w:val="left" w:pos="2175"/>
        </w:tabs>
        <w:jc w:val="both"/>
        <w:rPr>
          <w:sz w:val="24"/>
          <w:szCs w:val="24"/>
        </w:rPr>
      </w:pPr>
      <w:r w:rsidRPr="00E107BC">
        <w:rPr>
          <w:b/>
          <w:sz w:val="24"/>
          <w:szCs w:val="24"/>
          <w:lang w:val="en-US"/>
        </w:rPr>
        <w:t>VII</w:t>
      </w:r>
      <w:r w:rsidR="00D32081" w:rsidRPr="00E107BC">
        <w:rPr>
          <w:b/>
          <w:sz w:val="24"/>
          <w:szCs w:val="24"/>
        </w:rPr>
        <w:t>.Εξωσχολικά αντικείμενα</w:t>
      </w:r>
    </w:p>
    <w:p w:rsidR="00D32081" w:rsidRPr="00E107BC" w:rsidRDefault="00D32081" w:rsidP="00EB27D0">
      <w:pPr>
        <w:tabs>
          <w:tab w:val="left" w:pos="2175"/>
        </w:tabs>
        <w:jc w:val="both"/>
        <w:rPr>
          <w:sz w:val="24"/>
          <w:szCs w:val="24"/>
        </w:rPr>
      </w:pPr>
      <w:r w:rsidRPr="00E107BC">
        <w:rPr>
          <w:sz w:val="24"/>
          <w:szCs w:val="24"/>
        </w:rPr>
        <w:t xml:space="preserve"> </w:t>
      </w:r>
      <w:r w:rsidR="007F42DD" w:rsidRPr="00E107BC">
        <w:rPr>
          <w:sz w:val="24"/>
          <w:szCs w:val="24"/>
        </w:rPr>
        <w:t xml:space="preserve">  </w:t>
      </w:r>
      <w:r w:rsidRPr="00E107BC">
        <w:rPr>
          <w:sz w:val="24"/>
          <w:szCs w:val="24"/>
        </w:rPr>
        <w:t>Απαγορεύονται στο σχολείο παντός είδους αντικείμενα που η χρήση τους μπορεί να θέσει σε κίνδυνο την υγεία και τη σωματική ακεραιότητα των μαθητών/μαθητριών. Πιο αναλυτικά οι μαθητές/μαθήτριες, εκτός από τα αναγκαία σχολικά είδη για το ημερήσιο πρόγραμμά τους, δεν επιτρέπεται να φέρνουν στο σχολείο μπάλες και παιχνίδια, πολύτιμα αντικείμενα, τιμαλφή ή άλλα υλικά. Επίσης εντός του σχολικού</w:t>
      </w:r>
      <w:r w:rsidR="007F42DD" w:rsidRPr="00E107BC">
        <w:rPr>
          <w:sz w:val="24"/>
          <w:szCs w:val="24"/>
        </w:rPr>
        <w:t xml:space="preserve"> </w:t>
      </w:r>
      <w:r w:rsidRPr="00E107BC">
        <w:rPr>
          <w:sz w:val="24"/>
          <w:szCs w:val="24"/>
        </w:rPr>
        <w:t>χώρου οι μαθητές/μαθήτριες δεν επιτρέπεται να φέρνουν κινητά τηλέφωνα, ταμπλέτες, και οποιαδήποτε άλλη ηλεκτρονική συσκευή ή παιχνίδι που διαθέτει σύστημα καταγραφής και επεξεργασίας εικόνας και ήχου (υπ’ αρ. Φ.25/1033</w:t>
      </w:r>
      <w:r w:rsidR="00B012B3" w:rsidRPr="00E107BC">
        <w:rPr>
          <w:sz w:val="24"/>
          <w:szCs w:val="24"/>
        </w:rPr>
        <w:t>73/Δ1/22-6-2018 εγκύκλιο ΥΠ.ΑΙ.</w:t>
      </w:r>
      <w:r w:rsidRPr="00E107BC">
        <w:rPr>
          <w:sz w:val="24"/>
          <w:szCs w:val="24"/>
        </w:rPr>
        <w:t>Θ.).</w:t>
      </w:r>
    </w:p>
    <w:p w:rsidR="003576D4" w:rsidRPr="00E107BC" w:rsidRDefault="003576D4" w:rsidP="00EB27D0">
      <w:pPr>
        <w:tabs>
          <w:tab w:val="left" w:pos="2175"/>
        </w:tabs>
        <w:jc w:val="both"/>
        <w:rPr>
          <w:b/>
          <w:sz w:val="24"/>
          <w:szCs w:val="24"/>
        </w:rPr>
      </w:pPr>
    </w:p>
    <w:p w:rsidR="00E17D18" w:rsidRPr="00E107BC" w:rsidRDefault="00536AEC" w:rsidP="00EB27D0">
      <w:pPr>
        <w:tabs>
          <w:tab w:val="left" w:pos="2175"/>
        </w:tabs>
        <w:jc w:val="both"/>
        <w:rPr>
          <w:sz w:val="24"/>
          <w:szCs w:val="24"/>
        </w:rPr>
      </w:pPr>
      <w:r w:rsidRPr="00E107BC">
        <w:rPr>
          <w:b/>
          <w:sz w:val="24"/>
          <w:szCs w:val="24"/>
          <w:lang w:val="en-US"/>
        </w:rPr>
        <w:t>IX</w:t>
      </w:r>
      <w:r w:rsidR="00E17D18" w:rsidRPr="00E107BC">
        <w:rPr>
          <w:b/>
          <w:sz w:val="24"/>
          <w:szCs w:val="24"/>
        </w:rPr>
        <w:t>. Πρόληψη φαινομένων βίας και σχολικού εκφοβισμού</w:t>
      </w:r>
      <w:r w:rsidR="00E17D18" w:rsidRPr="00E107BC">
        <w:rPr>
          <w:sz w:val="24"/>
          <w:szCs w:val="24"/>
        </w:rPr>
        <w:t xml:space="preserve"> </w:t>
      </w:r>
    </w:p>
    <w:p w:rsidR="00E17D18" w:rsidRPr="00E107BC" w:rsidRDefault="007F42DD" w:rsidP="00EB27D0">
      <w:pPr>
        <w:tabs>
          <w:tab w:val="left" w:pos="2175"/>
        </w:tabs>
        <w:jc w:val="both"/>
        <w:rPr>
          <w:sz w:val="24"/>
          <w:szCs w:val="24"/>
        </w:rPr>
      </w:pPr>
      <w:r w:rsidRPr="00E107BC">
        <w:rPr>
          <w:sz w:val="24"/>
          <w:szCs w:val="24"/>
        </w:rPr>
        <w:t xml:space="preserve">  </w:t>
      </w:r>
      <w:r w:rsidR="00E17D18" w:rsidRPr="00E107BC">
        <w:rPr>
          <w:sz w:val="24"/>
          <w:szCs w:val="24"/>
        </w:rPr>
        <w:t>Ο ρόλος του σχολείου στην πρόληψη και αντιμετώπιση της σχολικής βίας είναι σημαντικός δεδομένου ότι το σχολικό περιβάλλον έχει την δυνατότητα να επηρεάσει την συμπεριφορά των μαθητών/μαθητριών και να δράσει ως μηχανισμός πρόληψης στην προσπάθεια αντιμετώπισης της ενδοσχολικής βίας. Με δεδομένη την αναγκαιότητα αυτή η σχολική μονάδα υιοθετεί και προάγει υγιή πρότυπα διαπροσωπικών σχέσεων μεταξύ μαθητών/ μαθητριών και εκπαιδευτικών. Κάθε μορφή ενδοσχολικής βίας και εκφοβισμού εκλαμβάνεται ως απαράδεκτη και αντικοινωνική συμπεριφορά, καθιστώντας σαφές ότι το σχολείο επιδεικνύει μηδενική ανοχή σε φαινόμενα άσκησης κάθε είδους βίας και εκφοβισμού.</w:t>
      </w:r>
    </w:p>
    <w:p w:rsidR="00E17D18" w:rsidRPr="00E107BC" w:rsidRDefault="00E17D18" w:rsidP="00D32081">
      <w:pPr>
        <w:tabs>
          <w:tab w:val="left" w:pos="2175"/>
        </w:tabs>
        <w:rPr>
          <w:sz w:val="24"/>
          <w:szCs w:val="24"/>
        </w:rPr>
      </w:pPr>
      <w:r w:rsidRPr="00E107BC">
        <w:rPr>
          <w:sz w:val="24"/>
          <w:szCs w:val="24"/>
        </w:rPr>
        <w:t xml:space="preserve"> Ειδικότερα η σχολική μονάδα δραστηριοποιείται σε </w:t>
      </w:r>
      <w:r w:rsidR="00456288" w:rsidRPr="00E107BC">
        <w:rPr>
          <w:sz w:val="24"/>
          <w:szCs w:val="24"/>
        </w:rPr>
        <w:t>δύο</w:t>
      </w:r>
      <w:r w:rsidRPr="00E107BC">
        <w:rPr>
          <w:sz w:val="24"/>
          <w:szCs w:val="24"/>
        </w:rPr>
        <w:t xml:space="preserve"> επίπεδα: </w:t>
      </w:r>
    </w:p>
    <w:p w:rsidR="00336ECF" w:rsidRDefault="00336ECF" w:rsidP="00336ECF">
      <w:pPr>
        <w:pStyle w:val="af1"/>
        <w:tabs>
          <w:tab w:val="left" w:pos="2175"/>
        </w:tabs>
        <w:ind w:left="0"/>
        <w:jc w:val="both"/>
        <w:rPr>
          <w:sz w:val="24"/>
          <w:szCs w:val="24"/>
        </w:rPr>
      </w:pPr>
      <w:r>
        <w:rPr>
          <w:rFonts w:cstheme="minorHAnsi"/>
          <w:sz w:val="24"/>
          <w:szCs w:val="24"/>
        </w:rPr>
        <w:t>•</w:t>
      </w:r>
      <w:r w:rsidR="00E17D18" w:rsidRPr="00E107BC">
        <w:rPr>
          <w:sz w:val="24"/>
          <w:szCs w:val="24"/>
        </w:rPr>
        <w:t xml:space="preserve">Σε επίπεδο τάξης </w:t>
      </w:r>
      <w:r>
        <w:rPr>
          <w:sz w:val="24"/>
          <w:szCs w:val="24"/>
        </w:rPr>
        <w:t>–</w:t>
      </w:r>
      <w:r w:rsidR="00E17D18" w:rsidRPr="00E107BC">
        <w:rPr>
          <w:sz w:val="24"/>
          <w:szCs w:val="24"/>
        </w:rPr>
        <w:t xml:space="preserve"> </w:t>
      </w:r>
      <w:r w:rsidR="00E17D18" w:rsidRPr="00336ECF">
        <w:rPr>
          <w:sz w:val="24"/>
          <w:szCs w:val="24"/>
        </w:rPr>
        <w:t>Στην αντιμετώπιση μεμονωμένων ατομικών περιστατικών</w:t>
      </w:r>
      <w:r w:rsidR="0004577B" w:rsidRPr="00336ECF">
        <w:rPr>
          <w:sz w:val="24"/>
          <w:szCs w:val="24"/>
        </w:rPr>
        <w:t>.</w:t>
      </w:r>
      <w:r w:rsidR="00E17D18" w:rsidRPr="00336ECF">
        <w:rPr>
          <w:sz w:val="24"/>
          <w:szCs w:val="24"/>
        </w:rPr>
        <w:t xml:space="preserve"> </w:t>
      </w:r>
    </w:p>
    <w:p w:rsidR="00E17D18" w:rsidRPr="00336ECF" w:rsidRDefault="00336ECF" w:rsidP="00336ECF">
      <w:pPr>
        <w:pStyle w:val="af1"/>
        <w:tabs>
          <w:tab w:val="left" w:pos="2175"/>
        </w:tabs>
        <w:ind w:left="0"/>
        <w:jc w:val="both"/>
        <w:rPr>
          <w:sz w:val="24"/>
          <w:szCs w:val="24"/>
        </w:rPr>
      </w:pPr>
      <w:r>
        <w:rPr>
          <w:rFonts w:cstheme="minorHAnsi"/>
          <w:sz w:val="24"/>
          <w:szCs w:val="24"/>
        </w:rPr>
        <w:t>•</w:t>
      </w:r>
      <w:r w:rsidR="00E17D18" w:rsidRPr="00336ECF">
        <w:rPr>
          <w:sz w:val="24"/>
          <w:szCs w:val="24"/>
        </w:rPr>
        <w:t xml:space="preserve">Σε επίπεδο σχολείου προγραμματίζονται και υλοποιούνται θεματικές συναντήσεις και ενδοεπιμορφώσεις σχετικά με την πρόληψη φαινομένων βίας μεταξύ εκπαιδευτικών – γονέων - μαθητών/μαθητριών – φορέων. Καταδεικνύεται η καταλυτική σχέση του γονεϊκού ρόλου για την εξεύρεση λύσεων προβλημάτων μέσω της χάραξης κοινών κανόνων με το σχολείο. Καθιερώνονται πρακτικές επικοινωνίας και συνεργασίας μεταξύ σχολείου – οικογένειας ανάλογα με την ηλικιακή ομάδα των μαθητών/μαθητριών σχετικά με την μαθησιακή αλλά και την γενικότερη ψυχοσυναισθηματική κατάσταση και εξέλιξή τους. Αξιοποιούνται στο δυνατό βαθμό οι υπηρεσίες και τα προγράμματα των Διευθύνσεων Π. Εκπαίδευσης, του ΥΠΑΙΘ (μέσω της </w:t>
      </w:r>
      <w:r w:rsidR="00E17D18" w:rsidRPr="00336ECF">
        <w:rPr>
          <w:sz w:val="24"/>
          <w:szCs w:val="24"/>
        </w:rPr>
        <w:lastRenderedPageBreak/>
        <w:t xml:space="preserve">ΑΔΕΑΥ ψυχολόγοι και κοινωνικοί λειτουργοί σε σχολεία), του ΙΕΠ, των ΚΕΣΥ που δραστηριοποιούνται σε σχέση με το παιδί. </w:t>
      </w:r>
    </w:p>
    <w:p w:rsidR="00336ECF" w:rsidRDefault="007F42DD" w:rsidP="00336ECF">
      <w:pPr>
        <w:tabs>
          <w:tab w:val="left" w:pos="2175"/>
        </w:tabs>
        <w:spacing w:after="0"/>
        <w:jc w:val="both"/>
        <w:rPr>
          <w:sz w:val="24"/>
          <w:szCs w:val="24"/>
        </w:rPr>
      </w:pPr>
      <w:r w:rsidRPr="00E107BC">
        <w:rPr>
          <w:sz w:val="24"/>
          <w:szCs w:val="24"/>
        </w:rPr>
        <w:t xml:space="preserve">  </w:t>
      </w:r>
      <w:r w:rsidR="00E17D18" w:rsidRPr="00E107BC">
        <w:rPr>
          <w:sz w:val="24"/>
          <w:szCs w:val="24"/>
        </w:rPr>
        <w:t xml:space="preserve">Παράλληλα επιχειρείται η δικτύωση του σχολείου με υπηρεσίες και φορείς της τοπικής κοινωνίας (Κέντρο Ψυχικής Υγείας, Παιδοψυχιατρική υπηρεσία </w:t>
      </w:r>
    </w:p>
    <w:p w:rsidR="00336ECF" w:rsidRDefault="00E17D18" w:rsidP="00336ECF">
      <w:pPr>
        <w:tabs>
          <w:tab w:val="left" w:pos="2175"/>
        </w:tabs>
        <w:spacing w:after="0"/>
        <w:jc w:val="both"/>
        <w:rPr>
          <w:sz w:val="24"/>
          <w:szCs w:val="24"/>
        </w:rPr>
      </w:pPr>
      <w:r w:rsidRPr="00E107BC">
        <w:rPr>
          <w:sz w:val="24"/>
          <w:szCs w:val="24"/>
        </w:rPr>
        <w:t xml:space="preserve">του νοσοκομείου) ώστε να μπορούν να αξιοποιούνται οι υπηρεσίες τους τόσο </w:t>
      </w:r>
    </w:p>
    <w:p w:rsidR="00E17D18" w:rsidRPr="00E107BC" w:rsidRDefault="00E17D18" w:rsidP="00336ECF">
      <w:pPr>
        <w:tabs>
          <w:tab w:val="left" w:pos="2175"/>
        </w:tabs>
        <w:spacing w:after="0"/>
        <w:jc w:val="both"/>
        <w:rPr>
          <w:sz w:val="24"/>
          <w:szCs w:val="24"/>
        </w:rPr>
      </w:pPr>
      <w:r w:rsidRPr="00E107BC">
        <w:rPr>
          <w:sz w:val="24"/>
          <w:szCs w:val="24"/>
        </w:rPr>
        <w:t>προληπτικά όσο και όταν απαιτείται συνεργασία μαζί τους σε περιπτώσεις κρίσης. Το σχολείο συνεργάζεται με τους Συντονιστές Εκπαιδευτικού έργου που βρίσκονται στις Περιφερειακές Διευθύνσεις και ενημερώνουν αν πρόκειται για περιστατικά αυξημένης βαρύτητας, Στόχος της συνεργασίας μεταξύ των δικτύων και της σχολικής κοινότητας είναι ο σχεδιασμός και η ανάπτυξη στοχευμένων δράσεων εντός της σχολικής κοινότητας. Στις περιπτώσεις στις οποίες κρίνεται απαραίτητη η συνδρομή των ανωτέρω ψυχοκοινωνικών υπηρεσιών, γίνεται πρόταση στους γονείς για προσφυγή εκ μέρους τους σε αυτές. Σε περίπτωση μη ανταπόκρισης εκ μέρους τους, η πρόταση του σχολείου πρέπει να λάβει χαρακτήρα γραπτής σύστασης με την υπενθύμιση του καθήκοντος των γονέων για συνεργασία με το σχολείο και κάθε αρμόδια υπηρεσία προς το συμφέρον των παιδιών τους. Αν το σχολείο διαπιστώσει ότι υπάρχουν σοβαρά προβλήματα στην οικογένεια που εμποδίζουν την ψυχοσυναισθηματική ανάπτυξη του παιδιού, δύναται να ενημερώσει την εισαγγελία ανηλίκων για την περαιτέρω διερεύνηση της πιθανότητας ο γονεϊκός ρόλος να ασκείται πλημμελώς και για την λήψη αναγκαίων πρόσφορων μέτρων.</w:t>
      </w:r>
      <w:r w:rsidR="004651CA" w:rsidRPr="00E107BC">
        <w:rPr>
          <w:sz w:val="24"/>
          <w:szCs w:val="24"/>
        </w:rPr>
        <w:t xml:space="preserve"> </w:t>
      </w:r>
      <w:r w:rsidRPr="00E107BC">
        <w:rPr>
          <w:sz w:val="24"/>
          <w:szCs w:val="24"/>
        </w:rPr>
        <w:t xml:space="preserve">Σε επίπεδο τάξης εφαρμόζονται μέσω συνεργατικής μάθησης - προγράμματα αγωγής υγείας (διαχείριση συναισθημάτων όπως θυμός, ενσυναίσθηση), - προγράμματα κοινωνικών δεξιοτήτων (φιλίας, αποδοχής, συγγνώμης).  </w:t>
      </w:r>
    </w:p>
    <w:p w:rsidR="00E17D18" w:rsidRPr="00E107BC" w:rsidRDefault="007F42DD" w:rsidP="00D45CD3">
      <w:pPr>
        <w:tabs>
          <w:tab w:val="left" w:pos="2175"/>
        </w:tabs>
        <w:jc w:val="both"/>
        <w:rPr>
          <w:sz w:val="24"/>
          <w:szCs w:val="24"/>
        </w:rPr>
      </w:pPr>
      <w:r w:rsidRPr="00E107BC">
        <w:rPr>
          <w:sz w:val="24"/>
          <w:szCs w:val="24"/>
        </w:rPr>
        <w:t xml:space="preserve"> </w:t>
      </w:r>
      <w:r w:rsidR="00E17D18" w:rsidRPr="00E107BC">
        <w:rPr>
          <w:sz w:val="24"/>
          <w:szCs w:val="24"/>
        </w:rPr>
        <w:t>Θ</w:t>
      </w:r>
      <w:r w:rsidR="00456288" w:rsidRPr="00E107BC">
        <w:rPr>
          <w:sz w:val="24"/>
          <w:szCs w:val="24"/>
        </w:rPr>
        <w:t>εσπίζονται κανόνες κοινωνικής συμπεριφοράς και αναπτύσσονται</w:t>
      </w:r>
      <w:r w:rsidR="00E17D18" w:rsidRPr="00E107BC">
        <w:rPr>
          <w:sz w:val="24"/>
          <w:szCs w:val="24"/>
        </w:rPr>
        <w:t xml:space="preserve"> προγράμματα ένταξης νέων μαθητών/μαθητριών στην σχολική κοινότητα με ιδιαίτερες ανάγκες μέσω παιδ</w:t>
      </w:r>
      <w:r w:rsidR="00C77C1B" w:rsidRPr="00E107BC">
        <w:rPr>
          <w:sz w:val="24"/>
          <w:szCs w:val="24"/>
        </w:rPr>
        <w:t>αγωγικών δραστηριοτήτων (ομαδικά</w:t>
      </w:r>
      <w:r w:rsidR="00E17D18" w:rsidRPr="00E107BC">
        <w:rPr>
          <w:sz w:val="24"/>
          <w:szCs w:val="24"/>
        </w:rPr>
        <w:t xml:space="preserve"> παιχνίδια, παιχνίδια ρόλων) με απώτερο στόχο την λειτουργία της σχολικής μονάδας ως χώρου έκφρασης των αξιών της αλληλεγγύης, της συνεργατικότητας και του αλληλοσεβασμού μέσω της ενεργού συμμετοχής σχολείου και οικογένειας.</w:t>
      </w:r>
    </w:p>
    <w:p w:rsidR="00E17D18" w:rsidRPr="00E107BC" w:rsidRDefault="00E17D18" w:rsidP="00D45CD3">
      <w:pPr>
        <w:tabs>
          <w:tab w:val="left" w:pos="2175"/>
        </w:tabs>
        <w:jc w:val="both"/>
        <w:rPr>
          <w:sz w:val="24"/>
          <w:szCs w:val="24"/>
        </w:rPr>
      </w:pPr>
      <w:r w:rsidRPr="00E107BC">
        <w:rPr>
          <w:sz w:val="24"/>
          <w:szCs w:val="24"/>
        </w:rPr>
        <w:t xml:space="preserve"> </w:t>
      </w:r>
      <w:r w:rsidR="007F42DD" w:rsidRPr="00E107BC">
        <w:rPr>
          <w:sz w:val="24"/>
          <w:szCs w:val="24"/>
        </w:rPr>
        <w:t xml:space="preserve"> </w:t>
      </w:r>
      <w:r w:rsidRPr="00E107BC">
        <w:rPr>
          <w:sz w:val="24"/>
          <w:szCs w:val="24"/>
        </w:rPr>
        <w:t xml:space="preserve">Σε ατομικό επίπεδο οι εκπαιδευτικοί ως ευαισθητοποιημένοι επί του θέματος, επιλαμβάνονται κάθε περιστατικού βίας που εμπίπτει στην αντίληψή τους είτε ως μάρτυρες είτε ως υπεύθυνοι τάξης ή κατά την διάρκεια της εφημερίας τους. Ειδικότερα ενημερώνουν και συνδημιουργούν με τους/τις μαθητές/μαθήτριες κοινό συμβόλαιο της σχολικής τάξης με τις βασικές αρχές που διέπουν τις μεταξύ τους σχέσεις, τους στόχους και τους τρόπους επίλυσης τυχόν διαφωνιών, παρενοχλήσεων κλπ. </w:t>
      </w:r>
    </w:p>
    <w:p w:rsidR="00E107BC" w:rsidRPr="00650FA5" w:rsidRDefault="007F42DD" w:rsidP="00D45CD3">
      <w:pPr>
        <w:tabs>
          <w:tab w:val="left" w:pos="2175"/>
        </w:tabs>
        <w:jc w:val="both"/>
        <w:rPr>
          <w:sz w:val="24"/>
          <w:szCs w:val="24"/>
        </w:rPr>
      </w:pPr>
      <w:r w:rsidRPr="00E107BC">
        <w:rPr>
          <w:sz w:val="24"/>
          <w:szCs w:val="24"/>
        </w:rPr>
        <w:t xml:space="preserve">  </w:t>
      </w:r>
      <w:r w:rsidR="00E17D18" w:rsidRPr="00E107BC">
        <w:rPr>
          <w:sz w:val="24"/>
          <w:szCs w:val="24"/>
        </w:rPr>
        <w:t xml:space="preserve">Παράλληλα ανά τακτά χρονικά διαστήματα οι μαθητές/μαθήτριες έχουν την δυνατότητα προσωπικής επικοινωνίας με τους εκπαιδευτικούς και με την σχολική ψυχολόγο για την πορεία και εξέλιξη της τάξης ως ομάδας, των σχέσεων και των κοινών στόχων τους. </w:t>
      </w:r>
    </w:p>
    <w:p w:rsidR="00336ECF" w:rsidRDefault="007F42DD" w:rsidP="00D45CD3">
      <w:pPr>
        <w:tabs>
          <w:tab w:val="left" w:pos="2175"/>
        </w:tabs>
        <w:jc w:val="both"/>
        <w:rPr>
          <w:sz w:val="24"/>
          <w:szCs w:val="24"/>
        </w:rPr>
      </w:pPr>
      <w:r w:rsidRPr="00E107BC">
        <w:rPr>
          <w:sz w:val="24"/>
          <w:szCs w:val="24"/>
        </w:rPr>
        <w:t xml:space="preserve">  </w:t>
      </w:r>
      <w:r w:rsidR="00E17D18" w:rsidRPr="00E107BC">
        <w:rPr>
          <w:sz w:val="24"/>
          <w:szCs w:val="24"/>
        </w:rPr>
        <w:t>Όταν μαθητής/μαθήτρια αναφέρει σε εκπαιδευτικό κατ’</w:t>
      </w:r>
      <w:r w:rsidR="00C77C1B" w:rsidRPr="00E107BC">
        <w:rPr>
          <w:sz w:val="24"/>
          <w:szCs w:val="24"/>
        </w:rPr>
        <w:t xml:space="preserve"> </w:t>
      </w:r>
      <w:r w:rsidR="00E17D18" w:rsidRPr="00E107BC">
        <w:rPr>
          <w:sz w:val="24"/>
          <w:szCs w:val="24"/>
        </w:rPr>
        <w:t>ιδίαν περιστατικό βίας σε βάρος του ή μεταξύ άλλων μαθητών/τριών, τότε ο περαιτέρω χειρισμός θα πρέπει να είναι προσεκτικός χωρίς να εκθέτει τον αναφερόμενο μαθητή/μαθήτρια. Ακολουθεί κατ’</w:t>
      </w:r>
      <w:r w:rsidR="00EF5C85" w:rsidRPr="00E107BC">
        <w:rPr>
          <w:sz w:val="24"/>
          <w:szCs w:val="24"/>
        </w:rPr>
        <w:t xml:space="preserve"> </w:t>
      </w:r>
      <w:r w:rsidR="00E17D18" w:rsidRPr="00E107BC">
        <w:rPr>
          <w:sz w:val="24"/>
          <w:szCs w:val="24"/>
        </w:rPr>
        <w:t xml:space="preserve">ιδίαν συνάντηση με όλους τους εμπλεκόμενους μαθητές/μαθήτριες προς </w:t>
      </w:r>
      <w:r w:rsidR="00EF5C85" w:rsidRPr="00E107BC">
        <w:rPr>
          <w:sz w:val="24"/>
          <w:szCs w:val="24"/>
        </w:rPr>
        <w:t>διερεύνηση</w:t>
      </w:r>
      <w:r w:rsidR="00E17D18" w:rsidRPr="00E107BC">
        <w:rPr>
          <w:sz w:val="24"/>
          <w:szCs w:val="24"/>
        </w:rPr>
        <w:t xml:space="preserve"> τυχόν μη αποδεκτής </w:t>
      </w:r>
    </w:p>
    <w:p w:rsidR="00336ECF" w:rsidRDefault="00336ECF" w:rsidP="00D45CD3">
      <w:pPr>
        <w:tabs>
          <w:tab w:val="left" w:pos="2175"/>
        </w:tabs>
        <w:jc w:val="both"/>
        <w:rPr>
          <w:sz w:val="24"/>
          <w:szCs w:val="24"/>
        </w:rPr>
      </w:pPr>
    </w:p>
    <w:p w:rsidR="00B012B3" w:rsidRPr="00E107BC" w:rsidRDefault="00E17D18" w:rsidP="00D45CD3">
      <w:pPr>
        <w:tabs>
          <w:tab w:val="left" w:pos="2175"/>
        </w:tabs>
        <w:jc w:val="both"/>
        <w:rPr>
          <w:sz w:val="24"/>
          <w:szCs w:val="24"/>
        </w:rPr>
      </w:pPr>
      <w:r w:rsidRPr="00E107BC">
        <w:rPr>
          <w:sz w:val="24"/>
          <w:szCs w:val="24"/>
        </w:rPr>
        <w:t xml:space="preserve">συμπεριφοράς. Οι συνέπειες που επιβάλλονται σε εμπλεκόμενους μαθητές/μαθήτριες σε περιστατικά βίας θα πρέπει να έχουν παιδαγωγικό και όχι τιμωρητικό χαρακτήρα. Ανάλογα με την βαρύτητα του περιστατικού μπορεί να είναι αναγκαία με συνολικότερη παρέμβαση σε επίπεδο τάξης, στο διάλειμμα ή σε κάποια άλλη δράση της σχολικής ζωής. </w:t>
      </w:r>
    </w:p>
    <w:p w:rsidR="00B012B3" w:rsidRPr="00E107BC" w:rsidRDefault="007F42DD" w:rsidP="00D45CD3">
      <w:pPr>
        <w:tabs>
          <w:tab w:val="left" w:pos="2175"/>
        </w:tabs>
        <w:jc w:val="both"/>
        <w:rPr>
          <w:sz w:val="24"/>
          <w:szCs w:val="24"/>
        </w:rPr>
      </w:pPr>
      <w:r w:rsidRPr="00E107BC">
        <w:rPr>
          <w:sz w:val="24"/>
          <w:szCs w:val="24"/>
        </w:rPr>
        <w:t xml:space="preserve">  </w:t>
      </w:r>
      <w:r w:rsidR="00E17D18" w:rsidRPr="00E107BC">
        <w:rPr>
          <w:sz w:val="24"/>
          <w:szCs w:val="24"/>
        </w:rPr>
        <w:t>Σε επίπεδο διαχείρισης και αντιμετώπισης περιστατικών βίας είναι σημαντική η έγκαιρη διαπίστωσή τους, ούτως ώστε να είναι δυνατή μία παιδαγωγική παρέμβαση με στόχο την αποτροπή της κλιμάκωσης του φαινομένου.</w:t>
      </w:r>
    </w:p>
    <w:p w:rsidR="00E17D18" w:rsidRPr="00E107BC" w:rsidRDefault="00E17D18" w:rsidP="00D45CD3">
      <w:pPr>
        <w:tabs>
          <w:tab w:val="left" w:pos="2175"/>
        </w:tabs>
        <w:jc w:val="both"/>
        <w:rPr>
          <w:sz w:val="24"/>
          <w:szCs w:val="24"/>
        </w:rPr>
      </w:pPr>
      <w:r w:rsidRPr="00E107BC">
        <w:rPr>
          <w:sz w:val="24"/>
          <w:szCs w:val="24"/>
        </w:rPr>
        <w:t xml:space="preserve"> </w:t>
      </w:r>
      <w:r w:rsidR="007F42DD" w:rsidRPr="00E107BC">
        <w:rPr>
          <w:sz w:val="24"/>
          <w:szCs w:val="24"/>
        </w:rPr>
        <w:t xml:space="preserve"> </w:t>
      </w:r>
      <w:r w:rsidRPr="00E107BC">
        <w:rPr>
          <w:sz w:val="24"/>
          <w:szCs w:val="24"/>
        </w:rPr>
        <w:t xml:space="preserve">Όσον αφορά περιστατικά μη αποδεκτών συμπεριφορών που λαμβάνουν χώρα εκτός της σχολικής μονάδας όπως στην είσοδο – έξοδο του σχολείου, σε δρόμους ή πλατείες ή μέσω ηλεκτρονικών μέσων κοινωνικής δικτύωσης το σχολείο έχει την δυνατότητα παρέμβασης εφόσον προκαλούνται προφανείς συνέπειες και στην σχολική ζωή όπως απειλές, εκφοβισμός, στοχοποίηση μαθητών/μαθητριών κ.λ.π.  </w:t>
      </w:r>
    </w:p>
    <w:p w:rsidR="00E17D18" w:rsidRPr="00E107BC" w:rsidRDefault="00E17D18" w:rsidP="00D45CD3">
      <w:pPr>
        <w:tabs>
          <w:tab w:val="left" w:pos="2175"/>
        </w:tabs>
        <w:jc w:val="both"/>
        <w:rPr>
          <w:sz w:val="24"/>
          <w:szCs w:val="24"/>
        </w:rPr>
      </w:pPr>
      <w:r w:rsidRPr="00E107BC">
        <w:rPr>
          <w:sz w:val="24"/>
          <w:szCs w:val="24"/>
        </w:rPr>
        <w:t>Στις περιπτώσεις που γνωστοποιούνται σ</w:t>
      </w:r>
      <w:r w:rsidR="00C0131C" w:rsidRPr="00E107BC">
        <w:rPr>
          <w:sz w:val="24"/>
          <w:szCs w:val="24"/>
        </w:rPr>
        <w:t>τους εκπαιδευτικούς, οι ενέργειε</w:t>
      </w:r>
      <w:r w:rsidRPr="00E107BC">
        <w:rPr>
          <w:sz w:val="24"/>
          <w:szCs w:val="24"/>
        </w:rPr>
        <w:t>ς αυτών είναι προς την κατεύθυνση της αποτροπής επανάληψης παρομοίων συμπεριφορών, της συμφιλίωσης των εμπλεκομένων μελών της σχολικής κοινότητας με ταυτόχρονη ενημέρωση των γονέων.</w:t>
      </w:r>
    </w:p>
    <w:p w:rsidR="00B579A7" w:rsidRPr="00E107BC" w:rsidRDefault="00B579A7" w:rsidP="00D45CD3">
      <w:pPr>
        <w:tabs>
          <w:tab w:val="left" w:pos="2175"/>
        </w:tabs>
        <w:jc w:val="both"/>
        <w:rPr>
          <w:sz w:val="24"/>
          <w:szCs w:val="24"/>
        </w:rPr>
      </w:pPr>
    </w:p>
    <w:p w:rsidR="0004577B" w:rsidRPr="00E107BC" w:rsidRDefault="00536AEC" w:rsidP="00D32081">
      <w:pPr>
        <w:tabs>
          <w:tab w:val="left" w:pos="2175"/>
        </w:tabs>
        <w:rPr>
          <w:sz w:val="24"/>
          <w:szCs w:val="24"/>
        </w:rPr>
      </w:pPr>
      <w:r w:rsidRPr="00E107BC">
        <w:rPr>
          <w:b/>
          <w:sz w:val="24"/>
          <w:szCs w:val="24"/>
        </w:rPr>
        <w:t>X</w:t>
      </w:r>
      <w:r w:rsidR="00E17D18" w:rsidRPr="00E107BC">
        <w:rPr>
          <w:b/>
          <w:sz w:val="24"/>
          <w:szCs w:val="24"/>
        </w:rPr>
        <w:t>. Καινοτόμες πρακτικές που έχουν υιοθετηθεί στο σχολείο</w:t>
      </w:r>
      <w:r w:rsidR="00E17D18" w:rsidRPr="00E107BC">
        <w:rPr>
          <w:sz w:val="24"/>
          <w:szCs w:val="24"/>
        </w:rPr>
        <w:t xml:space="preserve"> </w:t>
      </w:r>
    </w:p>
    <w:p w:rsidR="00E17D18" w:rsidRPr="00E107BC" w:rsidRDefault="007F42DD" w:rsidP="00EB27D0">
      <w:pPr>
        <w:tabs>
          <w:tab w:val="left" w:pos="2175"/>
        </w:tabs>
        <w:jc w:val="both"/>
        <w:rPr>
          <w:sz w:val="24"/>
          <w:szCs w:val="24"/>
        </w:rPr>
      </w:pPr>
      <w:r w:rsidRPr="00E107BC">
        <w:rPr>
          <w:sz w:val="24"/>
          <w:szCs w:val="24"/>
        </w:rPr>
        <w:t xml:space="preserve">  </w:t>
      </w:r>
      <w:r w:rsidR="00E17D18" w:rsidRPr="00E107BC">
        <w:rPr>
          <w:sz w:val="24"/>
          <w:szCs w:val="24"/>
        </w:rPr>
        <w:t xml:space="preserve">Οι καινοτόμες εκπαιδευτικές δράσεις προτείνονται ως σημαντικό μέρος του προγράμματος με στόχο την προώθηση και ενσωμάτωση νέων προσεγγίσεων στη διδασκαλία και στη μάθηση, τη βελτίωση του εκπαιδευτικού αποτελέσματος και τελικά, την καλύτερη προετοιμασία των μαθητών/μαθητριών για την ένταξη τους στην κοινωνία της γνώσης. </w:t>
      </w:r>
    </w:p>
    <w:p w:rsidR="00E17D18" w:rsidRPr="00E107BC" w:rsidRDefault="00E17D18" w:rsidP="00EB27D0">
      <w:pPr>
        <w:tabs>
          <w:tab w:val="left" w:pos="2175"/>
        </w:tabs>
        <w:jc w:val="both"/>
        <w:rPr>
          <w:sz w:val="24"/>
          <w:szCs w:val="24"/>
        </w:rPr>
      </w:pPr>
      <w:r w:rsidRPr="00E107BC">
        <w:rPr>
          <w:sz w:val="24"/>
          <w:szCs w:val="24"/>
        </w:rPr>
        <w:t xml:space="preserve">Ο σύλλογος διδασκόντων στο επίπεδο σχεδιασμού των δράσεων και της ένταξής τους στην πολιτική του σχολείου, δίνει βαρύτητα: </w:t>
      </w:r>
    </w:p>
    <w:p w:rsidR="00E17D18" w:rsidRPr="00E107BC" w:rsidRDefault="00E17D18" w:rsidP="00EB27D0">
      <w:pPr>
        <w:pStyle w:val="af1"/>
        <w:numPr>
          <w:ilvl w:val="0"/>
          <w:numId w:val="1"/>
        </w:numPr>
        <w:tabs>
          <w:tab w:val="left" w:pos="2175"/>
        </w:tabs>
        <w:jc w:val="both"/>
        <w:rPr>
          <w:sz w:val="24"/>
          <w:szCs w:val="24"/>
        </w:rPr>
      </w:pPr>
      <w:r w:rsidRPr="00E107BC">
        <w:rPr>
          <w:sz w:val="24"/>
          <w:szCs w:val="24"/>
        </w:rPr>
        <w:t>Στην επιμόρφωση των εκπαιδευτικών σχετικά με την εξ΄</w:t>
      </w:r>
      <w:r w:rsidR="00492F74">
        <w:rPr>
          <w:sz w:val="24"/>
          <w:szCs w:val="24"/>
        </w:rPr>
        <w:t xml:space="preserve"> </w:t>
      </w:r>
      <w:r w:rsidRPr="00E107BC">
        <w:rPr>
          <w:sz w:val="24"/>
          <w:szCs w:val="24"/>
        </w:rPr>
        <w:t>αποστάσεως εκπαίδευση με στόχο την βελτίωση των παρεχομένων μαθησιακών διαδικασιών</w:t>
      </w:r>
    </w:p>
    <w:p w:rsidR="00E17D18" w:rsidRPr="00E107BC" w:rsidRDefault="00E17D18" w:rsidP="00EB27D0">
      <w:pPr>
        <w:pStyle w:val="af1"/>
        <w:numPr>
          <w:ilvl w:val="0"/>
          <w:numId w:val="1"/>
        </w:numPr>
        <w:tabs>
          <w:tab w:val="left" w:pos="2175"/>
        </w:tabs>
        <w:jc w:val="both"/>
        <w:rPr>
          <w:sz w:val="24"/>
          <w:szCs w:val="24"/>
        </w:rPr>
      </w:pPr>
      <w:r w:rsidRPr="00E107BC">
        <w:rPr>
          <w:sz w:val="24"/>
          <w:szCs w:val="24"/>
        </w:rPr>
        <w:t>Λόγω των ειδικών συνθηκών λειτουργίας του σχολείου (αναστολή λειτουργίας, εξ΄ αποστάσεως εκπαίδευση) η σχολική ψυχολόγος υλοποιεί δράσεις ψυχολογικής υποστήριξης για όλους τους εμπλεκόμενους (γονείς, εκπαιδευτικούς, μαθητές/μαθήτριες) σε συνεργασία με κοινωνικούς φορείς. Επίσης σε συνεργασία με τον σύλλογο γονέων και άλλες σχολικές μονάδες το σχολείο συμμετέχει σε εξ΄ αποστάσεως ενημερωτικές παρουσιάσεις (σχολική βία, προστασία των μαθητών/μαθητριών από την χρήση του Διαδικτύου).</w:t>
      </w:r>
    </w:p>
    <w:p w:rsidR="00E17D18" w:rsidRPr="00336ECF" w:rsidRDefault="009F4980" w:rsidP="009F4980">
      <w:pPr>
        <w:tabs>
          <w:tab w:val="left" w:pos="2175"/>
        </w:tabs>
        <w:ind w:left="709" w:hanging="425"/>
        <w:jc w:val="both"/>
        <w:rPr>
          <w:sz w:val="24"/>
          <w:szCs w:val="24"/>
        </w:rPr>
      </w:pPr>
      <w:r>
        <w:rPr>
          <w:rFonts w:cstheme="minorHAnsi"/>
          <w:sz w:val="24"/>
          <w:szCs w:val="24"/>
        </w:rPr>
        <w:t xml:space="preserve"> </w:t>
      </w:r>
      <w:r w:rsidR="00336ECF">
        <w:rPr>
          <w:rFonts w:cstheme="minorHAnsi"/>
          <w:sz w:val="24"/>
          <w:szCs w:val="24"/>
        </w:rPr>
        <w:t xml:space="preserve">• </w:t>
      </w:r>
      <w:r w:rsidR="00E17D18" w:rsidRPr="00336ECF">
        <w:rPr>
          <w:sz w:val="24"/>
          <w:szCs w:val="24"/>
        </w:rPr>
        <w:t xml:space="preserve">Οι εκπαιδευτικοί συμμετέχουν σε εξ’ αποστάσεως σεμινάρια και </w:t>
      </w:r>
      <w:r w:rsidR="00336ECF">
        <w:rPr>
          <w:sz w:val="24"/>
          <w:szCs w:val="24"/>
        </w:rPr>
        <w:t xml:space="preserve">    </w:t>
      </w:r>
      <w:r>
        <w:rPr>
          <w:sz w:val="24"/>
          <w:szCs w:val="24"/>
        </w:rPr>
        <w:t xml:space="preserve">    </w:t>
      </w:r>
      <w:r w:rsidR="00E17D18" w:rsidRPr="00336ECF">
        <w:rPr>
          <w:sz w:val="24"/>
          <w:szCs w:val="24"/>
        </w:rPr>
        <w:t>υλοποιούν πολιτιστικά προγράμματα και Αγωγής Υγείας, σε συνεργασία με φορείς (μουσεία, Πρόταση Ζωής, Ερυθρός Σταυρός, φιλαναγνωσία).</w:t>
      </w:r>
    </w:p>
    <w:p w:rsidR="00336ECF" w:rsidRDefault="00336ECF" w:rsidP="00EB27D0">
      <w:pPr>
        <w:tabs>
          <w:tab w:val="left" w:pos="2175"/>
        </w:tabs>
        <w:jc w:val="both"/>
        <w:rPr>
          <w:b/>
          <w:sz w:val="24"/>
          <w:szCs w:val="24"/>
        </w:rPr>
      </w:pPr>
    </w:p>
    <w:p w:rsidR="00E039B6" w:rsidRPr="00E107BC" w:rsidRDefault="00536AEC" w:rsidP="00EB27D0">
      <w:pPr>
        <w:tabs>
          <w:tab w:val="left" w:pos="2175"/>
        </w:tabs>
        <w:jc w:val="both"/>
        <w:rPr>
          <w:sz w:val="24"/>
          <w:szCs w:val="24"/>
        </w:rPr>
      </w:pPr>
      <w:r w:rsidRPr="00E107BC">
        <w:rPr>
          <w:b/>
          <w:sz w:val="24"/>
          <w:szCs w:val="24"/>
        </w:rPr>
        <w:t>XI</w:t>
      </w:r>
      <w:r w:rsidR="005433CD" w:rsidRPr="00E107BC">
        <w:rPr>
          <w:b/>
          <w:sz w:val="24"/>
          <w:szCs w:val="24"/>
        </w:rPr>
        <w:t>.</w:t>
      </w:r>
      <w:r w:rsidR="00F10516" w:rsidRPr="00E107BC">
        <w:rPr>
          <w:b/>
          <w:sz w:val="24"/>
          <w:szCs w:val="24"/>
        </w:rPr>
        <w:t xml:space="preserve"> </w:t>
      </w:r>
      <w:r w:rsidR="00E039B6" w:rsidRPr="00E107BC">
        <w:rPr>
          <w:b/>
          <w:sz w:val="24"/>
          <w:szCs w:val="24"/>
        </w:rPr>
        <w:t xml:space="preserve">Άλλα θέματα </w:t>
      </w:r>
      <w:r w:rsidR="004651CA" w:rsidRPr="00E107BC">
        <w:rPr>
          <w:b/>
          <w:sz w:val="24"/>
          <w:szCs w:val="24"/>
        </w:rPr>
        <w:t xml:space="preserve">- </w:t>
      </w:r>
      <w:r w:rsidR="00E039B6" w:rsidRPr="00E107BC">
        <w:rPr>
          <w:b/>
          <w:sz w:val="24"/>
          <w:szCs w:val="24"/>
        </w:rPr>
        <w:t>Προσωπικά δεδομένα</w:t>
      </w:r>
      <w:r w:rsidR="00E039B6" w:rsidRPr="00E107BC">
        <w:rPr>
          <w:sz w:val="24"/>
          <w:szCs w:val="24"/>
        </w:rPr>
        <w:t xml:space="preserve"> </w:t>
      </w:r>
    </w:p>
    <w:p w:rsidR="00EF5C85" w:rsidRPr="00E107BC" w:rsidRDefault="007F42DD" w:rsidP="00EB27D0">
      <w:pPr>
        <w:tabs>
          <w:tab w:val="left" w:pos="2175"/>
        </w:tabs>
        <w:jc w:val="both"/>
        <w:rPr>
          <w:sz w:val="24"/>
          <w:szCs w:val="24"/>
        </w:rPr>
      </w:pPr>
      <w:r w:rsidRPr="00E107BC">
        <w:rPr>
          <w:sz w:val="24"/>
          <w:szCs w:val="24"/>
        </w:rPr>
        <w:t xml:space="preserve">  </w:t>
      </w:r>
      <w:r w:rsidR="00E039B6" w:rsidRPr="00E107BC">
        <w:rPr>
          <w:sz w:val="24"/>
          <w:szCs w:val="24"/>
        </w:rPr>
        <w:t>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(GDPR), επιβάλλεται η γραπτή συγκατάθεση των γονέων ως προς τη συλλογή, επεξεργασία και δημοσιοποίηση οπτικού υλικού των παιδιών τους.</w:t>
      </w:r>
    </w:p>
    <w:p w:rsidR="00D45CD3" w:rsidRPr="00E107BC" w:rsidRDefault="00536AEC" w:rsidP="00EB27D0">
      <w:pPr>
        <w:tabs>
          <w:tab w:val="left" w:pos="2175"/>
        </w:tabs>
        <w:jc w:val="both"/>
        <w:rPr>
          <w:sz w:val="24"/>
          <w:szCs w:val="24"/>
        </w:rPr>
      </w:pPr>
      <w:r w:rsidRPr="00E107BC">
        <w:rPr>
          <w:b/>
          <w:sz w:val="24"/>
          <w:szCs w:val="24"/>
          <w:lang w:val="en-US"/>
        </w:rPr>
        <w:t>XII</w:t>
      </w:r>
      <w:r w:rsidR="00D32081" w:rsidRPr="00E107BC">
        <w:rPr>
          <w:b/>
          <w:sz w:val="24"/>
          <w:szCs w:val="24"/>
        </w:rPr>
        <w:t>.</w:t>
      </w:r>
      <w:r w:rsidR="00465137" w:rsidRPr="00E107BC">
        <w:rPr>
          <w:b/>
          <w:sz w:val="24"/>
          <w:szCs w:val="24"/>
        </w:rPr>
        <w:t>Λειτουργία Κυλικείου</w:t>
      </w:r>
      <w:r w:rsidR="00465137" w:rsidRPr="00E107BC">
        <w:rPr>
          <w:sz w:val="24"/>
          <w:szCs w:val="24"/>
        </w:rPr>
        <w:t xml:space="preserve"> </w:t>
      </w:r>
    </w:p>
    <w:p w:rsidR="00465137" w:rsidRPr="00E107BC" w:rsidRDefault="007F42DD" w:rsidP="00EB27D0">
      <w:pPr>
        <w:tabs>
          <w:tab w:val="left" w:pos="2175"/>
        </w:tabs>
        <w:jc w:val="both"/>
        <w:rPr>
          <w:sz w:val="24"/>
          <w:szCs w:val="24"/>
        </w:rPr>
      </w:pPr>
      <w:r w:rsidRPr="00E107BC">
        <w:rPr>
          <w:sz w:val="24"/>
          <w:szCs w:val="24"/>
        </w:rPr>
        <w:t xml:space="preserve">  </w:t>
      </w:r>
      <w:r w:rsidR="00465137" w:rsidRPr="00E107BC">
        <w:rPr>
          <w:sz w:val="24"/>
          <w:szCs w:val="24"/>
        </w:rPr>
        <w:t>Το Υπουργείο Υγείας ορίζει με υγειονομικές διατάξεις τα προϊόντα που μπορούν να διατίθενται στα Σχολικά Κυλικεία, με στόχο την προστασία και προαγωγή της υγείας των μαθητών/μαθητριών και τη δημιουργία ενός υποστηρικτικού σχολικού περιβάλλοντος σε θέματα υγιεινής διατροφής. Ενδεικτικά κατάλληλα προϊόντα: Φρούτα και λαχανικά εποχής (αποξηραμένα φρούτα, φυσικοί χυμοί, σαλάτες, φρουτοσαλάτες κ.λπ.), γαλακτοκομικά (γάλα, γιαούρτι, τυριά κ.λπ.), αρτοσκευάσματα (κουλούρι, φρυγανιές, μουστοκούλουρα, μπάρες δημητριακών, σταφιδόψωμο κ.λπ.).</w:t>
      </w:r>
    </w:p>
    <w:p w:rsidR="003576D4" w:rsidRPr="00E107BC" w:rsidRDefault="003576D4" w:rsidP="00573AD3">
      <w:pPr>
        <w:tabs>
          <w:tab w:val="left" w:pos="2175"/>
        </w:tabs>
        <w:rPr>
          <w:b/>
          <w:sz w:val="24"/>
          <w:szCs w:val="24"/>
        </w:rPr>
      </w:pPr>
    </w:p>
    <w:p w:rsidR="00465137" w:rsidRPr="00E107BC" w:rsidRDefault="00536AEC" w:rsidP="00573AD3">
      <w:pPr>
        <w:tabs>
          <w:tab w:val="left" w:pos="2175"/>
        </w:tabs>
        <w:rPr>
          <w:sz w:val="24"/>
          <w:szCs w:val="24"/>
        </w:rPr>
      </w:pPr>
      <w:r w:rsidRPr="00E107BC">
        <w:rPr>
          <w:b/>
          <w:sz w:val="24"/>
          <w:szCs w:val="24"/>
        </w:rPr>
        <w:t>4</w:t>
      </w:r>
      <w:r w:rsidR="00D32081" w:rsidRPr="00E107BC">
        <w:rPr>
          <w:b/>
          <w:sz w:val="24"/>
          <w:szCs w:val="24"/>
        </w:rPr>
        <w:t>.</w:t>
      </w:r>
      <w:r w:rsidR="00465137" w:rsidRPr="00E107BC">
        <w:rPr>
          <w:b/>
          <w:sz w:val="24"/>
          <w:szCs w:val="24"/>
        </w:rPr>
        <w:t>Επικοινωνία και Συνεργασία Γονέων/Κηδεμόνων-Σχολείου</w:t>
      </w:r>
      <w:r w:rsidR="00465137" w:rsidRPr="00E107BC">
        <w:rPr>
          <w:sz w:val="24"/>
          <w:szCs w:val="24"/>
        </w:rPr>
        <w:t xml:space="preserve"> </w:t>
      </w:r>
    </w:p>
    <w:p w:rsidR="00465137" w:rsidRPr="00E107BC" w:rsidRDefault="00465137" w:rsidP="00573AD3">
      <w:pPr>
        <w:tabs>
          <w:tab w:val="left" w:pos="2175"/>
        </w:tabs>
        <w:rPr>
          <w:sz w:val="24"/>
          <w:szCs w:val="24"/>
        </w:rPr>
      </w:pPr>
      <w:r w:rsidRPr="00E107BC">
        <w:rPr>
          <w:b/>
          <w:sz w:val="24"/>
          <w:szCs w:val="24"/>
        </w:rPr>
        <w:t>Ι. Σημασία της επικοινωνίας και της συνεργασίας σχολείου-οικογένειας</w:t>
      </w:r>
      <w:r w:rsidRPr="00E107BC">
        <w:rPr>
          <w:sz w:val="24"/>
          <w:szCs w:val="24"/>
        </w:rPr>
        <w:t xml:space="preserve">  </w:t>
      </w:r>
    </w:p>
    <w:p w:rsidR="00465137" w:rsidRPr="00E107BC" w:rsidRDefault="007F42DD" w:rsidP="00D45CD3">
      <w:pPr>
        <w:tabs>
          <w:tab w:val="left" w:pos="2175"/>
        </w:tabs>
        <w:jc w:val="both"/>
        <w:rPr>
          <w:sz w:val="24"/>
          <w:szCs w:val="24"/>
        </w:rPr>
      </w:pPr>
      <w:r w:rsidRPr="00E107BC">
        <w:rPr>
          <w:sz w:val="24"/>
          <w:szCs w:val="24"/>
        </w:rPr>
        <w:t xml:space="preserve">  </w:t>
      </w:r>
      <w:r w:rsidR="00465137" w:rsidRPr="00E107BC">
        <w:rPr>
          <w:sz w:val="24"/>
          <w:szCs w:val="24"/>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και με τον Σύλλογό Γονέων. Η εμπιστοσύνη του παιδιού στο σχολείο ενισχύεται από τη θετική στάση των γονέων/κηδεμόνων προς το Σχολείο και τον εκπαιδευτικό. Για οποιοδήποτε αίτημα τους οι γονείς/κηδεμόνες απευθύνονται στο δάσκαλο/στη δασκάλα της τάξης. Σε περίπτωση που δεν υπάρξει κοινά αποδεκτή λύση ή συνεννόηση, απευθύνονται στον Διευθυντή/στη Διευθύντρια ή στην Προϊσταμένη/στον Προϊστάμενο του Σχολείου.</w:t>
      </w:r>
    </w:p>
    <w:p w:rsidR="00E107BC" w:rsidRPr="00650FA5" w:rsidRDefault="00E107BC" w:rsidP="00D45CD3">
      <w:pPr>
        <w:tabs>
          <w:tab w:val="left" w:pos="2175"/>
        </w:tabs>
        <w:jc w:val="both"/>
        <w:rPr>
          <w:b/>
          <w:sz w:val="24"/>
          <w:szCs w:val="24"/>
        </w:rPr>
      </w:pPr>
    </w:p>
    <w:p w:rsidR="00E107BC" w:rsidRPr="00650FA5" w:rsidRDefault="00465137" w:rsidP="00D45CD3">
      <w:pPr>
        <w:tabs>
          <w:tab w:val="left" w:pos="2175"/>
        </w:tabs>
        <w:jc w:val="both"/>
        <w:rPr>
          <w:sz w:val="24"/>
          <w:szCs w:val="24"/>
        </w:rPr>
      </w:pPr>
      <w:r w:rsidRPr="00E107BC">
        <w:rPr>
          <w:b/>
          <w:sz w:val="24"/>
          <w:szCs w:val="24"/>
        </w:rPr>
        <w:t>ΙI. Διαδικασίες ενημέρωσης και επικοινωνίας Σχολείου και γονέων/κηδεμόνων</w:t>
      </w:r>
      <w:r w:rsidRPr="00E107BC">
        <w:rPr>
          <w:sz w:val="24"/>
          <w:szCs w:val="24"/>
        </w:rPr>
        <w:t xml:space="preserve"> </w:t>
      </w:r>
      <w:r w:rsidR="007F42DD" w:rsidRPr="00E107BC">
        <w:rPr>
          <w:sz w:val="24"/>
          <w:szCs w:val="24"/>
        </w:rPr>
        <w:t xml:space="preserve">     </w:t>
      </w:r>
    </w:p>
    <w:p w:rsidR="00E0279E" w:rsidRPr="00E107BC" w:rsidRDefault="00465137" w:rsidP="00D45CD3">
      <w:pPr>
        <w:tabs>
          <w:tab w:val="left" w:pos="2175"/>
        </w:tabs>
        <w:jc w:val="both"/>
        <w:rPr>
          <w:sz w:val="24"/>
          <w:szCs w:val="24"/>
        </w:rPr>
      </w:pPr>
      <w:r w:rsidRPr="00E107BC">
        <w:rPr>
          <w:sz w:val="24"/>
          <w:szCs w:val="24"/>
        </w:rPr>
        <w:t>Οι συναντήσεις για ενημέρωση των γονέων/κηδεμόνων με τους εκπαιδευτικούς προγραμματίζονται με από</w:t>
      </w:r>
      <w:r w:rsidR="00E0279E" w:rsidRPr="00E107BC">
        <w:rPr>
          <w:sz w:val="24"/>
          <w:szCs w:val="24"/>
        </w:rPr>
        <w:t xml:space="preserve">φαση του Συλλόγου Διδασκόντων: </w:t>
      </w:r>
      <w:r w:rsidRPr="00E107BC">
        <w:rPr>
          <w:sz w:val="24"/>
          <w:szCs w:val="24"/>
        </w:rPr>
        <w:t xml:space="preserve"> </w:t>
      </w:r>
    </w:p>
    <w:p w:rsidR="00E0279E" w:rsidRPr="00E107BC" w:rsidRDefault="00465137" w:rsidP="00D45CD3">
      <w:pPr>
        <w:tabs>
          <w:tab w:val="left" w:pos="2175"/>
        </w:tabs>
        <w:jc w:val="both"/>
        <w:rPr>
          <w:sz w:val="24"/>
          <w:szCs w:val="24"/>
        </w:rPr>
      </w:pPr>
      <w:r w:rsidRPr="00E107BC">
        <w:rPr>
          <w:sz w:val="24"/>
          <w:szCs w:val="24"/>
          <w:u w:val="single"/>
        </w:rPr>
        <w:t>Στην αρχή του διδακτικού έτους</w:t>
      </w:r>
      <w:r w:rsidRPr="00E107BC">
        <w:rPr>
          <w:sz w:val="24"/>
          <w:szCs w:val="24"/>
        </w:rPr>
        <w:t xml:space="preserve">, όπου λαμβάνει χώρα ενημέρωση για ζητήματα που αφορούν στην εύρυθμη λειτουργία του σχολείου. </w:t>
      </w:r>
    </w:p>
    <w:p w:rsidR="00B10319" w:rsidRPr="00E107BC" w:rsidRDefault="00465137" w:rsidP="00D45CD3">
      <w:pPr>
        <w:tabs>
          <w:tab w:val="left" w:pos="2175"/>
        </w:tabs>
        <w:jc w:val="both"/>
        <w:rPr>
          <w:sz w:val="24"/>
          <w:szCs w:val="24"/>
        </w:rPr>
      </w:pPr>
      <w:r w:rsidRPr="00E107BC">
        <w:rPr>
          <w:sz w:val="24"/>
          <w:szCs w:val="24"/>
          <w:u w:val="single"/>
        </w:rPr>
        <w:t>Μια φορά τουλάχιστον το μήνα</w:t>
      </w:r>
      <w:r w:rsidRPr="00E107BC">
        <w:rPr>
          <w:sz w:val="24"/>
          <w:szCs w:val="24"/>
        </w:rPr>
        <w:t xml:space="preserve"> σε προκαθορισμένη από τον/την εκπαιδευτικό του τμήματος ημέρα και ώρα, για θέματα που αφορούν στην αγωγή και πρόοδο των μαθητών/μαθητριών. </w:t>
      </w:r>
      <w:r w:rsidRPr="00E107BC">
        <w:rPr>
          <w:sz w:val="24"/>
          <w:szCs w:val="24"/>
          <w:u w:val="single"/>
        </w:rPr>
        <w:t xml:space="preserve">Κάθε φορά που ο/η εκπαιδευτικός της τάξης κρίνει </w:t>
      </w:r>
      <w:r w:rsidR="00E0279E" w:rsidRPr="00E107BC">
        <w:rPr>
          <w:sz w:val="24"/>
          <w:szCs w:val="24"/>
          <w:u w:val="single"/>
        </w:rPr>
        <w:t>αναγκαία μια έκτακτη συνάντηση</w:t>
      </w:r>
      <w:r w:rsidR="00E0279E" w:rsidRPr="00E107BC">
        <w:rPr>
          <w:sz w:val="24"/>
          <w:szCs w:val="24"/>
        </w:rPr>
        <w:t xml:space="preserve">. </w:t>
      </w:r>
      <w:r w:rsidRPr="00E107BC">
        <w:rPr>
          <w:sz w:val="24"/>
          <w:szCs w:val="24"/>
        </w:rPr>
        <w:t xml:space="preserve"> </w:t>
      </w:r>
    </w:p>
    <w:p w:rsidR="00336ECF" w:rsidRDefault="00336ECF" w:rsidP="00D45CD3">
      <w:pPr>
        <w:tabs>
          <w:tab w:val="left" w:pos="2175"/>
        </w:tabs>
        <w:jc w:val="both"/>
        <w:rPr>
          <w:sz w:val="24"/>
          <w:szCs w:val="24"/>
          <w:u w:val="single"/>
        </w:rPr>
      </w:pPr>
    </w:p>
    <w:p w:rsidR="004651CA" w:rsidRPr="00E107BC" w:rsidRDefault="00465137" w:rsidP="00D45CD3">
      <w:pPr>
        <w:tabs>
          <w:tab w:val="left" w:pos="2175"/>
        </w:tabs>
        <w:jc w:val="both"/>
        <w:rPr>
          <w:sz w:val="24"/>
          <w:szCs w:val="24"/>
        </w:rPr>
      </w:pPr>
      <w:r w:rsidRPr="00E107BC">
        <w:rPr>
          <w:sz w:val="24"/>
          <w:szCs w:val="24"/>
          <w:u w:val="single"/>
        </w:rPr>
        <w:lastRenderedPageBreak/>
        <w:t>Κατά την επίδοση του Ελέγχου προόδου ανά τρίμηνο.</w:t>
      </w:r>
      <w:r w:rsidRPr="00E107BC">
        <w:rPr>
          <w:sz w:val="24"/>
          <w:szCs w:val="24"/>
        </w:rPr>
        <w:t xml:space="preserve"> </w:t>
      </w:r>
    </w:p>
    <w:p w:rsidR="00E0279E" w:rsidRPr="00E107BC" w:rsidRDefault="00465137" w:rsidP="00D45CD3">
      <w:pPr>
        <w:tabs>
          <w:tab w:val="left" w:pos="2175"/>
        </w:tabs>
        <w:jc w:val="both"/>
        <w:rPr>
          <w:sz w:val="24"/>
          <w:szCs w:val="24"/>
        </w:rPr>
      </w:pPr>
      <w:r w:rsidRPr="00E107BC">
        <w:rPr>
          <w:sz w:val="24"/>
          <w:szCs w:val="24"/>
        </w:rPr>
        <w:t>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w:t>
      </w:r>
      <w:r w:rsidR="00E0279E" w:rsidRPr="00E107BC">
        <w:rPr>
          <w:sz w:val="24"/>
          <w:szCs w:val="24"/>
        </w:rPr>
        <w:t xml:space="preserve">α την πρόοδο των παιδιών τους. </w:t>
      </w:r>
    </w:p>
    <w:p w:rsidR="00E0279E" w:rsidRPr="00E107BC" w:rsidRDefault="00465137" w:rsidP="00D45CD3">
      <w:pPr>
        <w:tabs>
          <w:tab w:val="left" w:pos="2175"/>
        </w:tabs>
        <w:jc w:val="both"/>
        <w:rPr>
          <w:sz w:val="24"/>
          <w:szCs w:val="24"/>
        </w:rPr>
      </w:pPr>
      <w:r w:rsidRPr="00E107BC">
        <w:rPr>
          <w:sz w:val="24"/>
          <w:szCs w:val="24"/>
          <w:u w:val="single"/>
        </w:rPr>
        <w:t>Κατά την ολοκλήρωση του σχολικού έτους για τους τίτλους προόδου – σπουδών.</w:t>
      </w:r>
      <w:r w:rsidRPr="00E107BC">
        <w:rPr>
          <w:sz w:val="24"/>
          <w:szCs w:val="24"/>
        </w:rPr>
        <w:t xml:space="preserve"> </w:t>
      </w:r>
    </w:p>
    <w:p w:rsidR="00EF5C85" w:rsidRPr="00E107BC" w:rsidRDefault="007F42DD" w:rsidP="00D45CD3">
      <w:pPr>
        <w:tabs>
          <w:tab w:val="left" w:pos="2175"/>
        </w:tabs>
        <w:jc w:val="both"/>
        <w:rPr>
          <w:sz w:val="24"/>
          <w:szCs w:val="24"/>
        </w:rPr>
      </w:pPr>
      <w:r w:rsidRPr="00E107BC">
        <w:rPr>
          <w:sz w:val="24"/>
          <w:szCs w:val="24"/>
        </w:rPr>
        <w:t xml:space="preserve">  </w:t>
      </w:r>
      <w:r w:rsidR="00465137" w:rsidRPr="00E107BC">
        <w:rPr>
          <w:sz w:val="24"/>
          <w:szCs w:val="24"/>
        </w:rPr>
        <w:t xml:space="preserve">Η είσοδος των γονέων/κηδεμόνων στο σχολικό χώρο επιτρέπεται μόνο κατά τις προβλεπόμενες ώρες συναντήσεων με τους εκπαιδευτικούς των τάξεων. Οι γονείς-κηδεμόνες οφείλουν να επικαιροποιούν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Επίσης, οι γονείς/κηδεμόνες θα πρέπει τακτικά να επισκέπτονται την ιστοσελίδα του Σχολείου, εφόσον υπάρχει, και να ενημερώνονται υπεύθυνα και γρήγορα για τα θέματα του Σχολείου. 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 </w:t>
      </w:r>
    </w:p>
    <w:p w:rsidR="00D45CD3" w:rsidRPr="00E107BC" w:rsidRDefault="00465137" w:rsidP="00573AD3">
      <w:pPr>
        <w:tabs>
          <w:tab w:val="left" w:pos="2175"/>
        </w:tabs>
        <w:rPr>
          <w:b/>
          <w:sz w:val="24"/>
          <w:szCs w:val="24"/>
        </w:rPr>
      </w:pPr>
      <w:r w:rsidRPr="00E107BC">
        <w:rPr>
          <w:sz w:val="24"/>
          <w:szCs w:val="24"/>
        </w:rPr>
        <w:t xml:space="preserve">III. </w:t>
      </w:r>
      <w:r w:rsidRPr="00E107BC">
        <w:rPr>
          <w:b/>
          <w:sz w:val="24"/>
          <w:szCs w:val="24"/>
        </w:rPr>
        <w:t>Σύλλογος Γονέων και Κηδεμόνων</w:t>
      </w:r>
    </w:p>
    <w:p w:rsidR="00336ECF" w:rsidRPr="00E107BC" w:rsidRDefault="00465137" w:rsidP="00D45CD3">
      <w:pPr>
        <w:tabs>
          <w:tab w:val="left" w:pos="2175"/>
        </w:tabs>
        <w:jc w:val="both"/>
        <w:rPr>
          <w:sz w:val="24"/>
          <w:szCs w:val="24"/>
        </w:rPr>
      </w:pPr>
      <w:r w:rsidRPr="00E107BC">
        <w:rPr>
          <w:sz w:val="24"/>
          <w:szCs w:val="24"/>
        </w:rPr>
        <w:t xml:space="preserve"> </w:t>
      </w:r>
      <w:r w:rsidR="007F42DD" w:rsidRPr="00E107BC">
        <w:rPr>
          <w:sz w:val="24"/>
          <w:szCs w:val="24"/>
        </w:rPr>
        <w:t xml:space="preserve">  </w:t>
      </w:r>
      <w:r w:rsidRPr="00E107BC">
        <w:rPr>
          <w:sz w:val="24"/>
          <w:szCs w:val="24"/>
        </w:rPr>
        <w:t xml:space="preserve">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τον Διευθυντή, τον Σύλλογο Διδασκόντων του σχολείου, αλλά και με τον Πρόεδρο της Σχολικής Επιτροπής του Δήμου. </w:t>
      </w:r>
    </w:p>
    <w:p w:rsidR="00B012B3" w:rsidRPr="00E107BC" w:rsidRDefault="00465137" w:rsidP="00D45CD3">
      <w:pPr>
        <w:tabs>
          <w:tab w:val="left" w:pos="2175"/>
        </w:tabs>
        <w:jc w:val="both"/>
        <w:rPr>
          <w:sz w:val="24"/>
          <w:szCs w:val="24"/>
        </w:rPr>
      </w:pPr>
      <w:r w:rsidRPr="00E107BC">
        <w:rPr>
          <w:sz w:val="24"/>
          <w:szCs w:val="24"/>
        </w:rPr>
        <w:t xml:space="preserve">IV. </w:t>
      </w:r>
      <w:r w:rsidRPr="00E107BC">
        <w:rPr>
          <w:b/>
          <w:sz w:val="24"/>
          <w:szCs w:val="24"/>
        </w:rPr>
        <w:t>Σχολικό Συμβούλιο</w:t>
      </w:r>
      <w:r w:rsidRPr="00E107BC">
        <w:rPr>
          <w:sz w:val="24"/>
          <w:szCs w:val="24"/>
        </w:rPr>
        <w:t xml:space="preserve"> </w:t>
      </w:r>
    </w:p>
    <w:p w:rsidR="00C0131C" w:rsidRPr="00E107BC" w:rsidRDefault="007F42DD" w:rsidP="00183A29">
      <w:pPr>
        <w:tabs>
          <w:tab w:val="left" w:pos="2175"/>
        </w:tabs>
        <w:jc w:val="both"/>
        <w:rPr>
          <w:sz w:val="24"/>
          <w:szCs w:val="24"/>
        </w:rPr>
      </w:pPr>
      <w:r w:rsidRPr="00E107BC">
        <w:rPr>
          <w:sz w:val="24"/>
          <w:szCs w:val="24"/>
        </w:rPr>
        <w:t xml:space="preserve">  </w:t>
      </w:r>
      <w:r w:rsidR="00465137" w:rsidRPr="00E107BC">
        <w:rPr>
          <w:sz w:val="24"/>
          <w:szCs w:val="24"/>
        </w:rPr>
        <w:t>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rsidR="00E107BC" w:rsidRPr="00650FA5" w:rsidRDefault="00E107BC" w:rsidP="00573AD3">
      <w:pPr>
        <w:tabs>
          <w:tab w:val="left" w:pos="2175"/>
        </w:tabs>
        <w:rPr>
          <w:b/>
          <w:sz w:val="24"/>
          <w:szCs w:val="24"/>
        </w:rPr>
      </w:pPr>
    </w:p>
    <w:p w:rsidR="00336ECF" w:rsidRDefault="00336ECF" w:rsidP="00573AD3">
      <w:pPr>
        <w:tabs>
          <w:tab w:val="left" w:pos="2175"/>
        </w:tabs>
        <w:rPr>
          <w:b/>
          <w:sz w:val="24"/>
          <w:szCs w:val="24"/>
        </w:rPr>
      </w:pPr>
    </w:p>
    <w:p w:rsidR="00336ECF" w:rsidRDefault="00336ECF" w:rsidP="00573AD3">
      <w:pPr>
        <w:tabs>
          <w:tab w:val="left" w:pos="2175"/>
        </w:tabs>
        <w:rPr>
          <w:b/>
          <w:sz w:val="24"/>
          <w:szCs w:val="24"/>
        </w:rPr>
      </w:pPr>
    </w:p>
    <w:p w:rsidR="009F4980" w:rsidRDefault="009F4980" w:rsidP="00573AD3">
      <w:pPr>
        <w:tabs>
          <w:tab w:val="left" w:pos="2175"/>
        </w:tabs>
        <w:rPr>
          <w:b/>
          <w:sz w:val="24"/>
          <w:szCs w:val="24"/>
        </w:rPr>
      </w:pPr>
    </w:p>
    <w:p w:rsidR="00E0279E" w:rsidRPr="00E107BC" w:rsidRDefault="00536AEC" w:rsidP="00573AD3">
      <w:pPr>
        <w:tabs>
          <w:tab w:val="left" w:pos="2175"/>
        </w:tabs>
        <w:rPr>
          <w:b/>
          <w:sz w:val="24"/>
          <w:szCs w:val="24"/>
        </w:rPr>
      </w:pPr>
      <w:r w:rsidRPr="00E107BC">
        <w:rPr>
          <w:b/>
          <w:sz w:val="24"/>
          <w:szCs w:val="24"/>
        </w:rPr>
        <w:t>5</w:t>
      </w:r>
      <w:r w:rsidR="00D32081" w:rsidRPr="00E107BC">
        <w:rPr>
          <w:b/>
          <w:sz w:val="24"/>
          <w:szCs w:val="24"/>
        </w:rPr>
        <w:t>.</w:t>
      </w:r>
      <w:r w:rsidR="00E0279E" w:rsidRPr="00E107BC">
        <w:rPr>
          <w:b/>
          <w:sz w:val="24"/>
          <w:szCs w:val="24"/>
        </w:rPr>
        <w:t>Πολιτική του σχολείου προστασίας από πιθανούς κινδύνους</w:t>
      </w:r>
      <w:r w:rsidR="00E0279E" w:rsidRPr="00E107BC">
        <w:rPr>
          <w:sz w:val="24"/>
          <w:szCs w:val="24"/>
        </w:rPr>
        <w:t xml:space="preserve"> </w:t>
      </w:r>
    </w:p>
    <w:p w:rsidR="00183A29" w:rsidRPr="00650FA5" w:rsidRDefault="007F42DD" w:rsidP="00D45CD3">
      <w:pPr>
        <w:tabs>
          <w:tab w:val="left" w:pos="2175"/>
        </w:tabs>
        <w:jc w:val="both"/>
        <w:rPr>
          <w:sz w:val="24"/>
          <w:szCs w:val="24"/>
        </w:rPr>
      </w:pPr>
      <w:r w:rsidRPr="00E107BC">
        <w:rPr>
          <w:sz w:val="24"/>
          <w:szCs w:val="24"/>
        </w:rPr>
        <w:t xml:space="preserve">  </w:t>
      </w:r>
      <w:r w:rsidR="00E0279E" w:rsidRPr="00E107BC">
        <w:rPr>
          <w:sz w:val="24"/>
          <w:szCs w:val="24"/>
        </w:rPr>
        <w:t xml:space="preserve">Αντιμετώπιση έκτακτων αναγκών 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 </w:t>
      </w:r>
    </w:p>
    <w:p w:rsidR="00E0279E" w:rsidRPr="00E107BC" w:rsidRDefault="007F42DD" w:rsidP="00D45CD3">
      <w:pPr>
        <w:tabs>
          <w:tab w:val="left" w:pos="2175"/>
        </w:tabs>
        <w:jc w:val="both"/>
        <w:rPr>
          <w:sz w:val="24"/>
          <w:szCs w:val="24"/>
        </w:rPr>
      </w:pPr>
      <w:r w:rsidRPr="00E107BC">
        <w:rPr>
          <w:sz w:val="24"/>
          <w:szCs w:val="24"/>
        </w:rPr>
        <w:t xml:space="preserve"> </w:t>
      </w:r>
      <w:r w:rsidR="00E0279E" w:rsidRPr="00E107BC">
        <w:rPr>
          <w:sz w:val="24"/>
          <w:szCs w:val="24"/>
        </w:rPr>
        <w:t xml:space="preserve">Για την προστασία από σεισμούς και συνοδά φυσικά φαινόμενα επικαιροποιείται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 </w:t>
      </w:r>
    </w:p>
    <w:p w:rsidR="00D45CD3" w:rsidRPr="00E107BC" w:rsidRDefault="007F42DD" w:rsidP="00EB27D0">
      <w:pPr>
        <w:tabs>
          <w:tab w:val="left" w:pos="2175"/>
        </w:tabs>
        <w:jc w:val="both"/>
        <w:rPr>
          <w:sz w:val="24"/>
          <w:szCs w:val="24"/>
        </w:rPr>
      </w:pPr>
      <w:r w:rsidRPr="00E107BC">
        <w:rPr>
          <w:sz w:val="24"/>
          <w:szCs w:val="24"/>
        </w:rPr>
        <w:t xml:space="preserve">  </w:t>
      </w:r>
      <w:r w:rsidR="00E0279E" w:rsidRPr="00E107BC">
        <w:rPr>
          <w:sz w:val="24"/>
          <w:szCs w:val="24"/>
        </w:rPr>
        <w:t>Ο Διευθυντής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w:t>
      </w:r>
    </w:p>
    <w:p w:rsidR="00E0279E" w:rsidRPr="00E107BC" w:rsidRDefault="00E0279E" w:rsidP="00D45CD3">
      <w:pPr>
        <w:tabs>
          <w:tab w:val="left" w:pos="2175"/>
        </w:tabs>
        <w:jc w:val="both"/>
        <w:rPr>
          <w:sz w:val="24"/>
          <w:szCs w:val="24"/>
        </w:rPr>
      </w:pPr>
      <w:r w:rsidRPr="00E107BC">
        <w:rPr>
          <w:sz w:val="24"/>
          <w:szCs w:val="24"/>
        </w:rPr>
        <w:t xml:space="preserve"> </w:t>
      </w:r>
      <w:r w:rsidR="007F42DD" w:rsidRPr="00E107BC">
        <w:rPr>
          <w:sz w:val="24"/>
          <w:szCs w:val="24"/>
        </w:rPr>
        <w:t xml:space="preserve"> </w:t>
      </w:r>
      <w:r w:rsidRPr="00E107BC">
        <w:rPr>
          <w:sz w:val="24"/>
          <w:szCs w:val="24"/>
        </w:rPr>
        <w:t xml:space="preserve">Επίσης ενημερώνουν τους μαθητές/μαθήτριες για τους βασικούς κανόνες και τρόπους αντίδρασης κατά την εκδήλωση των φαινομένων αυτών. Διευκρινίζεται ότι οι μαθητές/μαθήτριες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 </w:t>
      </w:r>
    </w:p>
    <w:p w:rsidR="00EB27D0" w:rsidRPr="00E107BC" w:rsidRDefault="007F42DD" w:rsidP="00EF5C85">
      <w:pPr>
        <w:tabs>
          <w:tab w:val="left" w:pos="2175"/>
        </w:tabs>
        <w:jc w:val="both"/>
        <w:rPr>
          <w:sz w:val="24"/>
          <w:szCs w:val="24"/>
        </w:rPr>
      </w:pPr>
      <w:r w:rsidRPr="00E107BC">
        <w:rPr>
          <w:sz w:val="24"/>
          <w:szCs w:val="24"/>
        </w:rPr>
        <w:t xml:space="preserve">  </w:t>
      </w:r>
      <w:r w:rsidR="00E0279E" w:rsidRPr="00E107BC">
        <w:rPr>
          <w:sz w:val="24"/>
          <w:szCs w:val="24"/>
        </w:rPr>
        <w:t>Τέλος, σε καταστάσεις πανδημίας ή ακραίων-επικίνδυνων φαινομένων οι εκπαιδευτικοί, μαθητές/μαθήτρ</w:t>
      </w:r>
      <w:r w:rsidR="00B10319" w:rsidRPr="00E107BC">
        <w:rPr>
          <w:sz w:val="24"/>
          <w:szCs w:val="24"/>
        </w:rPr>
        <w:t>ιες, γονείς/κηδεμόνες, Διευθυντή</w:t>
      </w:r>
      <w:r w:rsidR="00E0279E" w:rsidRPr="00E107BC">
        <w:rPr>
          <w:sz w:val="24"/>
          <w:szCs w:val="24"/>
        </w:rPr>
        <w:t>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rsidR="009F4980" w:rsidRDefault="009F4980" w:rsidP="00573AD3">
      <w:pPr>
        <w:tabs>
          <w:tab w:val="left" w:pos="2175"/>
        </w:tabs>
        <w:rPr>
          <w:b/>
          <w:sz w:val="24"/>
          <w:szCs w:val="24"/>
        </w:rPr>
      </w:pPr>
    </w:p>
    <w:p w:rsidR="00E0279E" w:rsidRDefault="00536AEC" w:rsidP="00573AD3">
      <w:pPr>
        <w:tabs>
          <w:tab w:val="left" w:pos="2175"/>
        </w:tabs>
        <w:rPr>
          <w:sz w:val="24"/>
          <w:szCs w:val="24"/>
        </w:rPr>
      </w:pPr>
      <w:r w:rsidRPr="00E107BC">
        <w:rPr>
          <w:b/>
          <w:sz w:val="24"/>
          <w:szCs w:val="24"/>
        </w:rPr>
        <w:t>6</w:t>
      </w:r>
      <w:r w:rsidR="00D32081" w:rsidRPr="00E107BC">
        <w:rPr>
          <w:b/>
          <w:sz w:val="24"/>
          <w:szCs w:val="24"/>
        </w:rPr>
        <w:t>.</w:t>
      </w:r>
      <w:r w:rsidR="00E0279E" w:rsidRPr="00E107BC">
        <w:rPr>
          <w:b/>
          <w:sz w:val="24"/>
          <w:szCs w:val="24"/>
        </w:rPr>
        <w:t>Η σημασία της σύμπραξης όλων</w:t>
      </w:r>
      <w:r w:rsidR="00E0279E" w:rsidRPr="00E107BC">
        <w:rPr>
          <w:sz w:val="24"/>
          <w:szCs w:val="24"/>
        </w:rPr>
        <w:t xml:space="preserve"> </w:t>
      </w:r>
    </w:p>
    <w:p w:rsidR="009F4980" w:rsidRPr="00E107BC" w:rsidRDefault="009F4980" w:rsidP="00573AD3">
      <w:pPr>
        <w:tabs>
          <w:tab w:val="left" w:pos="2175"/>
        </w:tabs>
        <w:rPr>
          <w:sz w:val="24"/>
          <w:szCs w:val="24"/>
        </w:rPr>
      </w:pPr>
    </w:p>
    <w:p w:rsidR="009F4980" w:rsidRPr="009F4980" w:rsidRDefault="007F42DD" w:rsidP="009F4980">
      <w:pPr>
        <w:tabs>
          <w:tab w:val="left" w:pos="2175"/>
        </w:tabs>
        <w:jc w:val="both"/>
        <w:rPr>
          <w:sz w:val="24"/>
          <w:szCs w:val="24"/>
        </w:rPr>
      </w:pPr>
      <w:r w:rsidRPr="00E107BC">
        <w:rPr>
          <w:sz w:val="24"/>
          <w:szCs w:val="24"/>
        </w:rPr>
        <w:t xml:space="preserve">  </w:t>
      </w:r>
      <w:r w:rsidR="00E0279E" w:rsidRPr="00E107BC">
        <w:rPr>
          <w:sz w:val="24"/>
          <w:szCs w:val="24"/>
        </w:rPr>
        <w:t>Ένα ανοιχτό, συνεργατικό, συμπεριληπτικό και δημοκρατικό Σχολείο έχει ανάγκη από τη σύμπραξη όλων μαθητών/μαθητριών, εκπαιδευτικών, Διευθυντή, Συλλόγου Γονέων και Κηδεμόνων, Σχολικής Επιτροπής, Τοπικής Αυτοδιοίκησης, για να επιτύχει στην αποστ</w:t>
      </w:r>
      <w:r w:rsidR="009F4980">
        <w:rPr>
          <w:sz w:val="24"/>
          <w:szCs w:val="24"/>
        </w:rPr>
        <w:t>ολή του</w:t>
      </w:r>
    </w:p>
    <w:p w:rsidR="00E0279E" w:rsidRPr="00E107BC" w:rsidRDefault="00536AEC" w:rsidP="00573AD3">
      <w:pPr>
        <w:tabs>
          <w:tab w:val="left" w:pos="2175"/>
        </w:tabs>
        <w:rPr>
          <w:sz w:val="24"/>
          <w:szCs w:val="24"/>
        </w:rPr>
      </w:pPr>
      <w:r w:rsidRPr="00E107BC">
        <w:rPr>
          <w:b/>
          <w:sz w:val="24"/>
          <w:szCs w:val="24"/>
        </w:rPr>
        <w:t>7</w:t>
      </w:r>
      <w:r w:rsidR="00D32081" w:rsidRPr="00E107BC">
        <w:rPr>
          <w:b/>
          <w:sz w:val="24"/>
          <w:szCs w:val="24"/>
        </w:rPr>
        <w:t>.</w:t>
      </w:r>
      <w:r w:rsidR="00E0279E" w:rsidRPr="00E107BC">
        <w:rPr>
          <w:b/>
          <w:sz w:val="24"/>
          <w:szCs w:val="24"/>
        </w:rPr>
        <w:t>Ειδικό σχέδιο αποχώρησης λόγω έκτακτων συνθηκών</w:t>
      </w:r>
    </w:p>
    <w:p w:rsidR="009F4980" w:rsidRPr="009F4980" w:rsidRDefault="007F42DD" w:rsidP="009F4980">
      <w:pPr>
        <w:tabs>
          <w:tab w:val="left" w:pos="2175"/>
        </w:tabs>
        <w:jc w:val="both"/>
        <w:rPr>
          <w:sz w:val="24"/>
          <w:szCs w:val="24"/>
        </w:rPr>
      </w:pPr>
      <w:r w:rsidRPr="00E107BC">
        <w:rPr>
          <w:sz w:val="24"/>
          <w:szCs w:val="24"/>
        </w:rPr>
        <w:t xml:space="preserve">  </w:t>
      </w:r>
      <w:r w:rsidR="005433CD" w:rsidRPr="00E107BC">
        <w:rPr>
          <w:sz w:val="24"/>
          <w:szCs w:val="24"/>
        </w:rPr>
        <w:t xml:space="preserve">Σε περίπτωση έκτακτης ανάγκης, για την ασφάλεια των παιδιών έχει καταρτιστεί σχέδιο διαφυγής και πραγματοποιούνται ασκήσεις ετοιμότητας. Χώρος συγκέντρωσης σε περίπτωση ανάγκης. </w:t>
      </w:r>
    </w:p>
    <w:p w:rsidR="009F4980" w:rsidRDefault="009F4980" w:rsidP="00573AD3">
      <w:pPr>
        <w:tabs>
          <w:tab w:val="left" w:pos="2175"/>
        </w:tabs>
        <w:rPr>
          <w:b/>
          <w:sz w:val="24"/>
          <w:szCs w:val="24"/>
        </w:rPr>
      </w:pPr>
    </w:p>
    <w:p w:rsidR="009F4980" w:rsidRDefault="009F4980" w:rsidP="00573AD3">
      <w:pPr>
        <w:tabs>
          <w:tab w:val="left" w:pos="2175"/>
        </w:tabs>
        <w:rPr>
          <w:b/>
          <w:sz w:val="24"/>
          <w:szCs w:val="24"/>
        </w:rPr>
      </w:pPr>
    </w:p>
    <w:p w:rsidR="009F4980" w:rsidRDefault="009F4980" w:rsidP="00573AD3">
      <w:pPr>
        <w:tabs>
          <w:tab w:val="left" w:pos="2175"/>
        </w:tabs>
        <w:rPr>
          <w:b/>
          <w:sz w:val="24"/>
          <w:szCs w:val="24"/>
        </w:rPr>
      </w:pPr>
    </w:p>
    <w:p w:rsidR="009F4980" w:rsidRDefault="009F4980" w:rsidP="00573AD3">
      <w:pPr>
        <w:tabs>
          <w:tab w:val="left" w:pos="2175"/>
        </w:tabs>
        <w:rPr>
          <w:b/>
          <w:sz w:val="24"/>
          <w:szCs w:val="24"/>
        </w:rPr>
      </w:pPr>
    </w:p>
    <w:p w:rsidR="009F4980" w:rsidRDefault="009F4980" w:rsidP="00573AD3">
      <w:pPr>
        <w:tabs>
          <w:tab w:val="left" w:pos="2175"/>
        </w:tabs>
        <w:rPr>
          <w:b/>
          <w:sz w:val="24"/>
          <w:szCs w:val="24"/>
        </w:rPr>
      </w:pPr>
    </w:p>
    <w:p w:rsidR="005433CD" w:rsidRDefault="005433CD" w:rsidP="00573AD3">
      <w:pPr>
        <w:tabs>
          <w:tab w:val="left" w:pos="2175"/>
        </w:tabs>
        <w:rPr>
          <w:b/>
          <w:sz w:val="24"/>
          <w:szCs w:val="24"/>
        </w:rPr>
      </w:pPr>
      <w:r w:rsidRPr="00E107BC">
        <w:rPr>
          <w:b/>
          <w:sz w:val="24"/>
          <w:szCs w:val="24"/>
        </w:rPr>
        <w:t>Ενδεικτικό παράδειγμα:</w:t>
      </w:r>
    </w:p>
    <w:p w:rsidR="009F4980" w:rsidRPr="00E107BC" w:rsidRDefault="009F4980" w:rsidP="00573AD3">
      <w:pPr>
        <w:tabs>
          <w:tab w:val="left" w:pos="2175"/>
        </w:tabs>
        <w:rPr>
          <w:b/>
          <w:sz w:val="24"/>
          <w:szCs w:val="24"/>
        </w:rPr>
      </w:pPr>
    </w:p>
    <w:tbl>
      <w:tblPr>
        <w:tblStyle w:val="af2"/>
        <w:tblW w:w="8964" w:type="dxa"/>
        <w:tblBorders>
          <w:insideH w:val="none" w:sz="0" w:space="0" w:color="auto"/>
          <w:insideV w:val="none" w:sz="0" w:space="0" w:color="auto"/>
        </w:tblBorders>
        <w:tblLook w:val="04A0"/>
      </w:tblPr>
      <w:tblGrid>
        <w:gridCol w:w="8964"/>
      </w:tblGrid>
      <w:tr w:rsidR="00DB0164" w:rsidRPr="00E107BC" w:rsidTr="00B10319">
        <w:trPr>
          <w:trHeight w:val="4061"/>
        </w:trPr>
        <w:tc>
          <w:tcPr>
            <w:tcW w:w="8964" w:type="dxa"/>
          </w:tcPr>
          <w:p w:rsidR="00CA733B" w:rsidRPr="00E107BC" w:rsidRDefault="00AC106A" w:rsidP="00CA733B">
            <w:pPr>
              <w:tabs>
                <w:tab w:val="left" w:pos="2175"/>
              </w:tabs>
              <w:rPr>
                <w:sz w:val="24"/>
                <w:szCs w:val="24"/>
              </w:rPr>
            </w:pPr>
            <w:r>
              <w:rPr>
                <w:noProof/>
                <w:sz w:val="24"/>
                <w:szCs w:val="24"/>
                <w:lang w:eastAsia="el-GR"/>
              </w:rPr>
              <w:pict>
                <v:shapetype id="_x0000_t202" coordsize="21600,21600" o:spt="202" path="m,l,21600r21600,l21600,xe">
                  <v:stroke joinstyle="miter"/>
                  <v:path gradientshapeok="t" o:connecttype="rect"/>
                </v:shapetype>
                <v:shape id="Text Box 2" o:spid="_x0000_s1026" type="#_x0000_t202" style="position:absolute;margin-left:16.4pt;margin-top:10.6pt;width:139.2pt;height:141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" filled="f" stroked="f">
                  <v:textbox style="mso-next-textbox:#Text Box 2">
                    <w:txbxContent>
                      <w:p w:rsidR="00CA733B" w:rsidRPr="00B012B3" w:rsidRDefault="005433CD" w:rsidP="00CA733B">
                        <w:pPr>
                          <w:tabs>
                            <w:tab w:val="left" w:pos="2175"/>
                          </w:tabs>
                          <w:rPr>
                            <w:color w:val="000000" w:themeColor="text1"/>
                            <w:sz w:val="52"/>
                            <w:szCs w:val="52"/>
                          </w:rPr>
                        </w:pPr>
                        <w:r>
                          <w:rPr>
                            <w:color w:val="000000" w:themeColor="text1"/>
                            <w:sz w:val="52"/>
                            <w:szCs w:val="52"/>
                            <w:lang w:val="en-US"/>
                          </w:rPr>
                          <w:t xml:space="preserve"> </w:t>
                        </w:r>
                        <w:r w:rsidR="00CA733B" w:rsidRPr="00B012B3">
                          <w:rPr>
                            <w:b/>
                            <w:color w:val="000000" w:themeColor="text1"/>
                          </w:rPr>
                          <w:t>9</w:t>
                        </w:r>
                        <w:r w:rsidR="00CA733B" w:rsidRPr="00B012B3">
                          <w:rPr>
                            <w:b/>
                            <w:color w:val="000000" w:themeColor="text1"/>
                            <w:vertAlign w:val="superscript"/>
                          </w:rPr>
                          <w:t>ο</w:t>
                        </w:r>
                        <w:r w:rsidR="00CA733B" w:rsidRPr="00B012B3">
                          <w:rPr>
                            <w:b/>
                            <w:color w:val="000000" w:themeColor="text1"/>
                          </w:rPr>
                          <w:t xml:space="preserve"> ΔΗΜΟΤΙΚΟ</w:t>
                        </w:r>
                      </w:p>
                    </w:txbxContent>
                  </v:textbox>
                </v:shape>
              </w:pict>
            </w:r>
          </w:p>
          <w:p w:rsidR="00CA733B" w:rsidRPr="00E107BC" w:rsidRDefault="00CA733B" w:rsidP="00CA733B">
            <w:pPr>
              <w:rPr>
                <w:sz w:val="24"/>
                <w:szCs w:val="24"/>
              </w:rPr>
            </w:pPr>
          </w:p>
          <w:p w:rsidR="00CA733B" w:rsidRPr="00E107BC" w:rsidRDefault="00CA733B" w:rsidP="00CA733B">
            <w:pPr>
              <w:rPr>
                <w:b/>
                <w:sz w:val="24"/>
                <w:szCs w:val="24"/>
              </w:rPr>
            </w:pPr>
            <w:r w:rsidRPr="00E107BC">
              <w:rPr>
                <w:sz w:val="24"/>
                <w:szCs w:val="24"/>
              </w:rPr>
              <w:t xml:space="preserve">                                                                                                        </w:t>
            </w:r>
            <w:r w:rsidRPr="00E107BC">
              <w:rPr>
                <w:b/>
                <w:sz w:val="24"/>
                <w:szCs w:val="24"/>
              </w:rPr>
              <w:t xml:space="preserve">  13</w:t>
            </w:r>
            <w:r w:rsidRPr="00E107BC">
              <w:rPr>
                <w:b/>
                <w:sz w:val="24"/>
                <w:szCs w:val="24"/>
                <w:vertAlign w:val="superscript"/>
              </w:rPr>
              <w:t>ο</w:t>
            </w:r>
            <w:r w:rsidRPr="00E107BC">
              <w:rPr>
                <w:b/>
                <w:sz w:val="24"/>
                <w:szCs w:val="24"/>
              </w:rPr>
              <w:t xml:space="preserve"> ΝΗΠΙΑΓΩΓΕΙΟ</w:t>
            </w:r>
          </w:p>
          <w:p w:rsidR="00CA733B" w:rsidRPr="00E107BC" w:rsidRDefault="00CA733B" w:rsidP="00CA733B">
            <w:pPr>
              <w:rPr>
                <w:sz w:val="24"/>
                <w:szCs w:val="24"/>
              </w:rPr>
            </w:pPr>
          </w:p>
          <w:p w:rsidR="00B012B3" w:rsidRPr="00E107BC" w:rsidRDefault="00176E68" w:rsidP="0012052D">
            <w:pPr>
              <w:tabs>
                <w:tab w:val="left" w:pos="7696"/>
              </w:tabs>
              <w:rPr>
                <w:rFonts w:cstheme="minorHAnsi"/>
                <w:b/>
                <w:color w:val="FF0000"/>
                <w:sz w:val="24"/>
                <w:szCs w:val="24"/>
              </w:rPr>
            </w:pPr>
            <w:r w:rsidRPr="00E107BC">
              <w:rPr>
                <w:rFonts w:cstheme="minorHAnsi"/>
                <w:b/>
                <w:color w:val="FF0000"/>
                <w:sz w:val="24"/>
                <w:szCs w:val="24"/>
              </w:rPr>
              <w:t>←</w:t>
            </w:r>
            <w:r w:rsidR="0012052D" w:rsidRPr="00E107BC">
              <w:rPr>
                <w:rFonts w:cstheme="minorHAnsi"/>
                <w:b/>
                <w:color w:val="FF0000"/>
                <w:sz w:val="24"/>
                <w:szCs w:val="24"/>
              </w:rPr>
              <w:tab/>
              <w:t xml:space="preserve">         →</w:t>
            </w:r>
          </w:p>
          <w:p w:rsidR="00B012B3" w:rsidRPr="00E107BC" w:rsidRDefault="00B012B3" w:rsidP="00CA733B">
            <w:pPr>
              <w:rPr>
                <w:rFonts w:cstheme="minorHAnsi"/>
                <w:b/>
                <w:color w:val="FF0000"/>
                <w:sz w:val="24"/>
                <w:szCs w:val="24"/>
              </w:rPr>
            </w:pPr>
          </w:p>
          <w:p w:rsidR="00176E68" w:rsidRPr="00E107BC" w:rsidRDefault="00176E68" w:rsidP="0012052D">
            <w:pPr>
              <w:tabs>
                <w:tab w:val="left" w:pos="6960"/>
                <w:tab w:val="left" w:pos="7464"/>
              </w:tabs>
              <w:rPr>
                <w:b/>
                <w:color w:val="FF0000"/>
                <w:sz w:val="24"/>
                <w:szCs w:val="24"/>
              </w:rPr>
            </w:pPr>
            <w:r w:rsidRPr="00E107BC">
              <w:rPr>
                <w:b/>
                <w:color w:val="FF0000"/>
                <w:sz w:val="24"/>
                <w:szCs w:val="24"/>
              </w:rPr>
              <w:t xml:space="preserve">ΕΞΟΔΟΣ </w:t>
            </w:r>
            <w:r w:rsidR="00B012B3" w:rsidRPr="00E107BC">
              <w:rPr>
                <w:b/>
                <w:color w:val="FF0000"/>
                <w:sz w:val="24"/>
                <w:szCs w:val="24"/>
              </w:rPr>
              <w:t xml:space="preserve">ΠΡΟΣ </w:t>
            </w:r>
            <w:r w:rsidRPr="00E107BC">
              <w:rPr>
                <w:b/>
                <w:color w:val="FF0000"/>
                <w:sz w:val="24"/>
                <w:szCs w:val="24"/>
              </w:rPr>
              <w:t>ΜΠΙΓΛΙΣΤΑΣ</w:t>
            </w:r>
            <w:r w:rsidR="0012052D" w:rsidRPr="00E107BC">
              <w:rPr>
                <w:b/>
                <w:color w:val="FF0000"/>
                <w:sz w:val="24"/>
                <w:szCs w:val="24"/>
              </w:rPr>
              <w:t xml:space="preserve">                                              </w:t>
            </w:r>
            <w:r w:rsidRPr="00E107BC">
              <w:rPr>
                <w:b/>
                <w:color w:val="FF0000"/>
                <w:sz w:val="24"/>
                <w:szCs w:val="24"/>
              </w:rPr>
              <w:t>ΕΞΟΔΟΣ ΠΡΟΣ ΑΛΣΟΣ</w:t>
            </w:r>
          </w:p>
          <w:p w:rsidR="000F2EC0" w:rsidRPr="00E107BC" w:rsidRDefault="000F2EC0" w:rsidP="00CA733B">
            <w:pPr>
              <w:rPr>
                <w:sz w:val="24"/>
                <w:szCs w:val="24"/>
              </w:rPr>
            </w:pPr>
          </w:p>
          <w:p w:rsidR="000F2EC0" w:rsidRPr="00E107BC" w:rsidRDefault="000F2EC0" w:rsidP="00CA733B">
            <w:pPr>
              <w:tabs>
                <w:tab w:val="left" w:pos="6540"/>
              </w:tabs>
              <w:rPr>
                <w:b/>
                <w:sz w:val="24"/>
                <w:szCs w:val="24"/>
              </w:rPr>
            </w:pPr>
            <w:r w:rsidRPr="00E107BC">
              <w:rPr>
                <w:sz w:val="24"/>
                <w:szCs w:val="24"/>
              </w:rPr>
              <w:t xml:space="preserve">                                                                                           </w:t>
            </w:r>
            <w:r w:rsidR="0012052D" w:rsidRPr="00E107BC">
              <w:rPr>
                <w:sz w:val="24"/>
                <w:szCs w:val="24"/>
              </w:rPr>
              <w:t xml:space="preserve">  </w:t>
            </w:r>
            <w:r w:rsidRPr="00E107BC">
              <w:rPr>
                <w:b/>
                <w:sz w:val="24"/>
                <w:szCs w:val="24"/>
              </w:rPr>
              <w:t>ΧΩΡΟΣ  ΔΙΑΦΥΓΗΣ 13</w:t>
            </w:r>
            <w:r w:rsidRPr="00E107BC">
              <w:rPr>
                <w:b/>
                <w:sz w:val="24"/>
                <w:szCs w:val="24"/>
                <w:vertAlign w:val="superscript"/>
              </w:rPr>
              <w:t>ου</w:t>
            </w:r>
          </w:p>
          <w:p w:rsidR="000F2EC0" w:rsidRPr="00E107BC" w:rsidRDefault="000F2EC0" w:rsidP="00CA733B">
            <w:pPr>
              <w:tabs>
                <w:tab w:val="left" w:pos="6540"/>
              </w:tabs>
              <w:rPr>
                <w:b/>
                <w:sz w:val="24"/>
                <w:szCs w:val="24"/>
              </w:rPr>
            </w:pPr>
            <w:r w:rsidRPr="00E107BC">
              <w:rPr>
                <w:b/>
                <w:sz w:val="24"/>
                <w:szCs w:val="24"/>
              </w:rPr>
              <w:t xml:space="preserve">                                                                                                     ΝΗΠΙΑΓΩΓΕΙΟΥ </w:t>
            </w:r>
          </w:p>
          <w:p w:rsidR="00CA733B" w:rsidRPr="00E107BC" w:rsidRDefault="000F2EC0" w:rsidP="00B012B3">
            <w:pPr>
              <w:tabs>
                <w:tab w:val="left" w:pos="6540"/>
              </w:tabs>
              <w:rPr>
                <w:sz w:val="24"/>
                <w:szCs w:val="24"/>
              </w:rPr>
            </w:pPr>
            <w:r w:rsidRPr="00E107BC">
              <w:rPr>
                <w:sz w:val="24"/>
                <w:szCs w:val="24"/>
              </w:rPr>
              <w:t xml:space="preserve">             </w:t>
            </w:r>
          </w:p>
          <w:p w:rsidR="00DB0164" w:rsidRPr="00E107BC" w:rsidRDefault="00CA733B" w:rsidP="00CA733B">
            <w:pPr>
              <w:rPr>
                <w:b/>
                <w:sz w:val="24"/>
                <w:szCs w:val="24"/>
              </w:rPr>
            </w:pPr>
            <w:r w:rsidRPr="00E107BC">
              <w:rPr>
                <w:b/>
                <w:sz w:val="24"/>
                <w:szCs w:val="24"/>
              </w:rPr>
              <w:t>ΧΩΡΟΣ ΔΙΑΦΥΓΗΣ 9</w:t>
            </w:r>
            <w:r w:rsidRPr="00E107BC">
              <w:rPr>
                <w:b/>
                <w:sz w:val="24"/>
                <w:szCs w:val="24"/>
                <w:vertAlign w:val="superscript"/>
              </w:rPr>
              <w:t>ου</w:t>
            </w:r>
            <w:r w:rsidRPr="00E107BC">
              <w:rPr>
                <w:b/>
                <w:sz w:val="24"/>
                <w:szCs w:val="24"/>
              </w:rPr>
              <w:t xml:space="preserve"> </w:t>
            </w:r>
            <w:r w:rsidR="000F2EC0" w:rsidRPr="00E107BC">
              <w:rPr>
                <w:b/>
                <w:sz w:val="24"/>
                <w:szCs w:val="24"/>
              </w:rPr>
              <w:t>ΔΗΜΟΤΙΚΟΥ</w:t>
            </w:r>
          </w:p>
          <w:p w:rsidR="000F2EC0" w:rsidRPr="00E107BC" w:rsidRDefault="000F2EC0" w:rsidP="00CA733B">
            <w:pPr>
              <w:rPr>
                <w:sz w:val="24"/>
                <w:szCs w:val="24"/>
              </w:rPr>
            </w:pPr>
            <w:r w:rsidRPr="00E107BC">
              <w:rPr>
                <w:b/>
                <w:sz w:val="24"/>
                <w:szCs w:val="24"/>
              </w:rPr>
              <w:t>Α1 - Α2- Β1-  Β2 - Γ1-  Γ2 - Δ1- Δ2 - Ε1 - Ε2 - ΣΤ1 -ΣΤ2</w:t>
            </w:r>
          </w:p>
        </w:tc>
      </w:tr>
    </w:tbl>
    <w:p w:rsidR="00DB0164" w:rsidRPr="00650FA5" w:rsidRDefault="00DB0164" w:rsidP="00573AD3">
      <w:pPr>
        <w:tabs>
          <w:tab w:val="left" w:pos="2175"/>
        </w:tabs>
        <w:rPr>
          <w:sz w:val="24"/>
          <w:szCs w:val="24"/>
        </w:rPr>
      </w:pPr>
    </w:p>
    <w:p w:rsidR="0004577B" w:rsidRPr="00E107BC" w:rsidRDefault="00176E68" w:rsidP="00573AD3">
      <w:pPr>
        <w:tabs>
          <w:tab w:val="left" w:pos="2175"/>
        </w:tabs>
        <w:rPr>
          <w:b/>
          <w:color w:val="FF0000"/>
          <w:sz w:val="24"/>
          <w:szCs w:val="24"/>
        </w:rPr>
      </w:pPr>
      <w:r w:rsidRPr="00E107BC">
        <w:rPr>
          <w:b/>
          <w:sz w:val="24"/>
          <w:szCs w:val="24"/>
        </w:rPr>
        <w:t xml:space="preserve">                                                    </w:t>
      </w:r>
      <w:r w:rsidRPr="00E107BC">
        <w:rPr>
          <w:b/>
          <w:color w:val="FF0000"/>
          <w:sz w:val="24"/>
          <w:szCs w:val="24"/>
        </w:rPr>
        <w:t>ΟΔΟΣ ΕΥΦΡΟΝΙΟΥ</w:t>
      </w:r>
    </w:p>
    <w:p w:rsidR="00B10319" w:rsidRPr="00E107BC" w:rsidRDefault="00B10319" w:rsidP="00573AD3">
      <w:pPr>
        <w:tabs>
          <w:tab w:val="left" w:pos="2175"/>
        </w:tabs>
        <w:rPr>
          <w:b/>
          <w:sz w:val="24"/>
          <w:szCs w:val="24"/>
        </w:rPr>
      </w:pPr>
    </w:p>
    <w:p w:rsidR="005433CD" w:rsidRPr="00E107BC" w:rsidRDefault="00536AEC" w:rsidP="00573AD3">
      <w:pPr>
        <w:tabs>
          <w:tab w:val="left" w:pos="2175"/>
        </w:tabs>
        <w:rPr>
          <w:sz w:val="24"/>
          <w:szCs w:val="24"/>
        </w:rPr>
      </w:pPr>
      <w:r w:rsidRPr="00E107BC">
        <w:rPr>
          <w:b/>
          <w:sz w:val="24"/>
          <w:szCs w:val="24"/>
        </w:rPr>
        <w:t>8</w:t>
      </w:r>
      <w:r w:rsidR="005433CD" w:rsidRPr="00E107BC">
        <w:rPr>
          <w:b/>
          <w:sz w:val="24"/>
          <w:szCs w:val="24"/>
        </w:rPr>
        <w:t>.Εσωτερικός Κανονισμός Λειτουργίας- Διαδικασίες διασφάλισης της εφαρμογής του</w:t>
      </w:r>
      <w:r w:rsidR="005433CD" w:rsidRPr="00E107BC">
        <w:rPr>
          <w:sz w:val="24"/>
          <w:szCs w:val="24"/>
        </w:rPr>
        <w:t xml:space="preserve"> </w:t>
      </w:r>
    </w:p>
    <w:p w:rsidR="007F42DD" w:rsidRPr="00E107BC" w:rsidRDefault="004651CA" w:rsidP="007F42DD">
      <w:pPr>
        <w:tabs>
          <w:tab w:val="left" w:pos="2175"/>
        </w:tabs>
        <w:jc w:val="both"/>
        <w:rPr>
          <w:sz w:val="24"/>
          <w:szCs w:val="24"/>
        </w:rPr>
      </w:pPr>
      <w:r w:rsidRPr="00E107BC">
        <w:rPr>
          <w:sz w:val="24"/>
          <w:szCs w:val="24"/>
        </w:rPr>
        <w:t xml:space="preserve">    Ο κοινά συμφωνημένος κ</w:t>
      </w:r>
      <w:r w:rsidR="007F42DD" w:rsidRPr="00E107BC">
        <w:rPr>
          <w:sz w:val="24"/>
          <w:szCs w:val="24"/>
        </w:rPr>
        <w:t>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w:t>
      </w:r>
      <w:r w:rsidR="00F10516" w:rsidRPr="00E107BC">
        <w:rPr>
          <w:sz w:val="24"/>
          <w:szCs w:val="24"/>
        </w:rPr>
        <w:t xml:space="preserve"> </w:t>
      </w:r>
      <w:r w:rsidR="007F42DD" w:rsidRPr="00E107BC">
        <w:rPr>
          <w:sz w:val="24"/>
          <w:szCs w:val="24"/>
        </w:rPr>
        <w:t>μαθήτριες, εκπαιδευτικούς, άλλο επιστημονικό προσωπικό, γονείς/κηδεμόνες,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w:t>
      </w:r>
    </w:p>
    <w:p w:rsidR="007F42DD" w:rsidRPr="00E107BC" w:rsidRDefault="007F42DD" w:rsidP="007F42DD">
      <w:pPr>
        <w:tabs>
          <w:tab w:val="left" w:pos="2175"/>
        </w:tabs>
        <w:jc w:val="both"/>
        <w:rPr>
          <w:sz w:val="24"/>
          <w:szCs w:val="24"/>
        </w:rPr>
      </w:pPr>
      <w:r w:rsidRPr="00E107BC">
        <w:rPr>
          <w:sz w:val="24"/>
          <w:szCs w:val="24"/>
        </w:rPr>
        <w:t xml:space="preserve">  Θέματα που ανακύπτουν και δεν προβλέπονται από τον Κανονισμό, αντιμετωπίζονται κατά περίπτωση από τον Διευθυντή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w:t>
      </w:r>
    </w:p>
    <w:p w:rsidR="007F42DD" w:rsidRPr="00E107BC" w:rsidRDefault="007F42DD" w:rsidP="009F4980">
      <w:pPr>
        <w:tabs>
          <w:tab w:val="left" w:pos="2175"/>
        </w:tabs>
        <w:jc w:val="both"/>
        <w:rPr>
          <w:sz w:val="24"/>
          <w:szCs w:val="24"/>
        </w:rPr>
      </w:pPr>
      <w:r w:rsidRPr="00E107BC">
        <w:rPr>
          <w:sz w:val="24"/>
          <w:szCs w:val="24"/>
        </w:rPr>
        <w:t xml:space="preserve">  Οι γονείς/κηδεμόνες των μαθητών και μαθητριών ενημερώνονται ηλεκτρονικά σχετικά με τον κανονισμό του σχολείου.</w:t>
      </w:r>
    </w:p>
    <w:p w:rsidR="007F42DD" w:rsidRPr="00E107BC" w:rsidRDefault="007F42DD" w:rsidP="007F42DD">
      <w:pPr>
        <w:tabs>
          <w:tab w:val="left" w:pos="2175"/>
        </w:tabs>
        <w:rPr>
          <w:sz w:val="24"/>
          <w:szCs w:val="24"/>
        </w:rPr>
      </w:pPr>
      <w:r w:rsidRPr="00E107BC">
        <w:rPr>
          <w:sz w:val="24"/>
          <w:szCs w:val="24"/>
        </w:rPr>
        <w:t xml:space="preserve">                                                        </w:t>
      </w:r>
      <w:r w:rsidRPr="00E107BC">
        <w:rPr>
          <w:sz w:val="24"/>
          <w:szCs w:val="24"/>
        </w:rPr>
        <w:tab/>
        <w:t xml:space="preserve">         </w:t>
      </w:r>
    </w:p>
    <w:p w:rsidR="00465137" w:rsidRPr="00E107BC" w:rsidRDefault="00B012B3" w:rsidP="00200A23">
      <w:pPr>
        <w:tabs>
          <w:tab w:val="left" w:pos="6038"/>
        </w:tabs>
        <w:rPr>
          <w:sz w:val="24"/>
          <w:szCs w:val="24"/>
        </w:rPr>
      </w:pPr>
      <w:r w:rsidRPr="00E107BC">
        <w:rPr>
          <w:sz w:val="24"/>
          <w:szCs w:val="24"/>
        </w:rPr>
        <w:t xml:space="preserve">                    </w:t>
      </w:r>
      <w:r w:rsidR="00200A23">
        <w:rPr>
          <w:sz w:val="24"/>
          <w:szCs w:val="24"/>
        </w:rPr>
        <w:tab/>
      </w:r>
    </w:p>
    <w:sectPr w:rsidR="00465137" w:rsidRPr="00E107BC" w:rsidSect="00336ECF">
      <w:footerReference w:type="default" r:id="rId11"/>
      <w:pgSz w:w="11906" w:h="16838"/>
      <w:pgMar w:top="851" w:right="1800" w:bottom="0"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C6D" w:rsidRDefault="00E41C6D" w:rsidP="00411483">
      <w:pPr>
        <w:spacing w:after="0" w:line="240" w:lineRule="auto"/>
      </w:pPr>
      <w:r>
        <w:separator/>
      </w:r>
    </w:p>
  </w:endnote>
  <w:endnote w:type="continuationSeparator" w:id="0">
    <w:p w:rsidR="00E41C6D" w:rsidRDefault="00E41C6D" w:rsidP="00411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0563"/>
      <w:docPartObj>
        <w:docPartGallery w:val="Page Numbers (Bottom of Page)"/>
        <w:docPartUnique/>
      </w:docPartObj>
    </w:sdtPr>
    <w:sdtContent>
      <w:p w:rsidR="00822CF7" w:rsidRDefault="00AC106A">
        <w:pPr>
          <w:pStyle w:val="af9"/>
          <w:jc w:val="right"/>
        </w:pPr>
        <w:fldSimple w:instr=" PAGE   \* MERGEFORMAT ">
          <w:r w:rsidR="00095F40">
            <w:rPr>
              <w:noProof/>
            </w:rPr>
            <w:t>18</w:t>
          </w:r>
        </w:fldSimple>
      </w:p>
    </w:sdtContent>
  </w:sdt>
  <w:p w:rsidR="00411483" w:rsidRDefault="0041148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C6D" w:rsidRDefault="00E41C6D" w:rsidP="00411483">
      <w:pPr>
        <w:spacing w:after="0" w:line="240" w:lineRule="auto"/>
      </w:pPr>
      <w:r>
        <w:separator/>
      </w:r>
    </w:p>
  </w:footnote>
  <w:footnote w:type="continuationSeparator" w:id="0">
    <w:p w:rsidR="00E41C6D" w:rsidRDefault="00E41C6D" w:rsidP="00411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769"/>
    <w:multiLevelType w:val="hybridMultilevel"/>
    <w:tmpl w:val="0DD4F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8619C7"/>
    <w:multiLevelType w:val="hybridMultilevel"/>
    <w:tmpl w:val="1BD873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6F44F34"/>
    <w:multiLevelType w:val="hybridMultilevel"/>
    <w:tmpl w:val="ADB2F86E"/>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
    <w:nsid w:val="4B960B8E"/>
    <w:multiLevelType w:val="hybridMultilevel"/>
    <w:tmpl w:val="DE4CCAC8"/>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4">
    <w:nsid w:val="53F522BC"/>
    <w:multiLevelType w:val="hybridMultilevel"/>
    <w:tmpl w:val="38240DD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nsid w:val="5A454218"/>
    <w:multiLevelType w:val="hybridMultilevel"/>
    <w:tmpl w:val="9F3A1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69AF"/>
    <w:rsid w:val="00003795"/>
    <w:rsid w:val="00012BBA"/>
    <w:rsid w:val="0004577B"/>
    <w:rsid w:val="00050399"/>
    <w:rsid w:val="00091C97"/>
    <w:rsid w:val="00095F40"/>
    <w:rsid w:val="000B2EBC"/>
    <w:rsid w:val="000C4ED9"/>
    <w:rsid w:val="000E2218"/>
    <w:rsid w:val="000F2EC0"/>
    <w:rsid w:val="00111BD4"/>
    <w:rsid w:val="00117E22"/>
    <w:rsid w:val="0012052D"/>
    <w:rsid w:val="00167941"/>
    <w:rsid w:val="001736EC"/>
    <w:rsid w:val="00176E68"/>
    <w:rsid w:val="00177918"/>
    <w:rsid w:val="00177ADF"/>
    <w:rsid w:val="00183A29"/>
    <w:rsid w:val="00187316"/>
    <w:rsid w:val="001C333A"/>
    <w:rsid w:val="001C622F"/>
    <w:rsid w:val="001D0CAA"/>
    <w:rsid w:val="00200A23"/>
    <w:rsid w:val="00206DCC"/>
    <w:rsid w:val="00216AE6"/>
    <w:rsid w:val="00251FBA"/>
    <w:rsid w:val="00284203"/>
    <w:rsid w:val="002A6C47"/>
    <w:rsid w:val="00307D19"/>
    <w:rsid w:val="00315930"/>
    <w:rsid w:val="0032049A"/>
    <w:rsid w:val="003211E0"/>
    <w:rsid w:val="00336ECF"/>
    <w:rsid w:val="003576D4"/>
    <w:rsid w:val="00392279"/>
    <w:rsid w:val="003A23CB"/>
    <w:rsid w:val="003B55E2"/>
    <w:rsid w:val="003D0A98"/>
    <w:rsid w:val="003D5105"/>
    <w:rsid w:val="003E15FA"/>
    <w:rsid w:val="003E72E0"/>
    <w:rsid w:val="00402C39"/>
    <w:rsid w:val="0041081F"/>
    <w:rsid w:val="00411483"/>
    <w:rsid w:val="00456288"/>
    <w:rsid w:val="00465137"/>
    <w:rsid w:val="004651CA"/>
    <w:rsid w:val="0047107B"/>
    <w:rsid w:val="00491229"/>
    <w:rsid w:val="0049266F"/>
    <w:rsid w:val="00492F74"/>
    <w:rsid w:val="00495FA2"/>
    <w:rsid w:val="004C58A5"/>
    <w:rsid w:val="0051665B"/>
    <w:rsid w:val="005357D4"/>
    <w:rsid w:val="00536AEC"/>
    <w:rsid w:val="005433CD"/>
    <w:rsid w:val="00544B10"/>
    <w:rsid w:val="00555528"/>
    <w:rsid w:val="00573AD3"/>
    <w:rsid w:val="005958AB"/>
    <w:rsid w:val="005A60DD"/>
    <w:rsid w:val="005C0AB4"/>
    <w:rsid w:val="005C1F62"/>
    <w:rsid w:val="005C7C37"/>
    <w:rsid w:val="005D78B6"/>
    <w:rsid w:val="005F0840"/>
    <w:rsid w:val="005F0952"/>
    <w:rsid w:val="00616678"/>
    <w:rsid w:val="00646668"/>
    <w:rsid w:val="00650FA5"/>
    <w:rsid w:val="006C49AA"/>
    <w:rsid w:val="006D162A"/>
    <w:rsid w:val="006E29D5"/>
    <w:rsid w:val="006E3313"/>
    <w:rsid w:val="00750B23"/>
    <w:rsid w:val="00762BC4"/>
    <w:rsid w:val="0076574F"/>
    <w:rsid w:val="00775EB4"/>
    <w:rsid w:val="007A76B6"/>
    <w:rsid w:val="007D4074"/>
    <w:rsid w:val="007E1EF6"/>
    <w:rsid w:val="007F3752"/>
    <w:rsid w:val="007F42DD"/>
    <w:rsid w:val="0080261A"/>
    <w:rsid w:val="008035A0"/>
    <w:rsid w:val="00803659"/>
    <w:rsid w:val="00815976"/>
    <w:rsid w:val="00822CF7"/>
    <w:rsid w:val="00826470"/>
    <w:rsid w:val="008803C0"/>
    <w:rsid w:val="00883BA9"/>
    <w:rsid w:val="00893F0F"/>
    <w:rsid w:val="008C126A"/>
    <w:rsid w:val="008C4E9C"/>
    <w:rsid w:val="008E69AF"/>
    <w:rsid w:val="008F1898"/>
    <w:rsid w:val="00901493"/>
    <w:rsid w:val="00904D8B"/>
    <w:rsid w:val="009073ED"/>
    <w:rsid w:val="00914897"/>
    <w:rsid w:val="0092134B"/>
    <w:rsid w:val="00942903"/>
    <w:rsid w:val="00951040"/>
    <w:rsid w:val="00960D06"/>
    <w:rsid w:val="00976767"/>
    <w:rsid w:val="009C33DC"/>
    <w:rsid w:val="009C5F99"/>
    <w:rsid w:val="009E780D"/>
    <w:rsid w:val="009F4980"/>
    <w:rsid w:val="00A012A8"/>
    <w:rsid w:val="00A725FC"/>
    <w:rsid w:val="00A72C3A"/>
    <w:rsid w:val="00A85AFE"/>
    <w:rsid w:val="00A87751"/>
    <w:rsid w:val="00AA6E64"/>
    <w:rsid w:val="00AB4019"/>
    <w:rsid w:val="00AC106A"/>
    <w:rsid w:val="00AD109D"/>
    <w:rsid w:val="00B012B3"/>
    <w:rsid w:val="00B05EA0"/>
    <w:rsid w:val="00B10319"/>
    <w:rsid w:val="00B350BE"/>
    <w:rsid w:val="00B5657F"/>
    <w:rsid w:val="00B579A7"/>
    <w:rsid w:val="00B73FF4"/>
    <w:rsid w:val="00BA3DC7"/>
    <w:rsid w:val="00BE6B4B"/>
    <w:rsid w:val="00BF34F3"/>
    <w:rsid w:val="00C0131C"/>
    <w:rsid w:val="00C77C1B"/>
    <w:rsid w:val="00C87C80"/>
    <w:rsid w:val="00CA0BD8"/>
    <w:rsid w:val="00CA733B"/>
    <w:rsid w:val="00D24A11"/>
    <w:rsid w:val="00D32081"/>
    <w:rsid w:val="00D45CD3"/>
    <w:rsid w:val="00DB0164"/>
    <w:rsid w:val="00DC090B"/>
    <w:rsid w:val="00DC5411"/>
    <w:rsid w:val="00DF414C"/>
    <w:rsid w:val="00E0279E"/>
    <w:rsid w:val="00E039B6"/>
    <w:rsid w:val="00E107BC"/>
    <w:rsid w:val="00E17D18"/>
    <w:rsid w:val="00E24A90"/>
    <w:rsid w:val="00E25190"/>
    <w:rsid w:val="00E343CF"/>
    <w:rsid w:val="00E41C6D"/>
    <w:rsid w:val="00E51C8F"/>
    <w:rsid w:val="00E520E2"/>
    <w:rsid w:val="00E9268B"/>
    <w:rsid w:val="00E93868"/>
    <w:rsid w:val="00EA6AC0"/>
    <w:rsid w:val="00EB27D0"/>
    <w:rsid w:val="00EB3F3E"/>
    <w:rsid w:val="00EE6664"/>
    <w:rsid w:val="00EF5C85"/>
    <w:rsid w:val="00EF703B"/>
    <w:rsid w:val="00F10516"/>
    <w:rsid w:val="00F27672"/>
    <w:rsid w:val="00F4393F"/>
    <w:rsid w:val="00F535CE"/>
    <w:rsid w:val="00FD25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AF"/>
  </w:style>
  <w:style w:type="paragraph" w:styleId="1">
    <w:name w:val="heading 1"/>
    <w:basedOn w:val="a"/>
    <w:next w:val="a"/>
    <w:link w:val="1Char"/>
    <w:uiPriority w:val="9"/>
    <w:qFormat/>
    <w:rsid w:val="008E69A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Char"/>
    <w:uiPriority w:val="9"/>
    <w:semiHidden/>
    <w:unhideWhenUsed/>
    <w:qFormat/>
    <w:rsid w:val="008E69A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8E69A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Char"/>
    <w:uiPriority w:val="9"/>
    <w:semiHidden/>
    <w:unhideWhenUsed/>
    <w:qFormat/>
    <w:rsid w:val="008E69A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Char"/>
    <w:uiPriority w:val="9"/>
    <w:semiHidden/>
    <w:unhideWhenUsed/>
    <w:qFormat/>
    <w:rsid w:val="008E69A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Char"/>
    <w:uiPriority w:val="9"/>
    <w:semiHidden/>
    <w:unhideWhenUsed/>
    <w:qFormat/>
    <w:rsid w:val="008E69A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Char"/>
    <w:uiPriority w:val="9"/>
    <w:semiHidden/>
    <w:unhideWhenUsed/>
    <w:qFormat/>
    <w:rsid w:val="008E69A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Char"/>
    <w:uiPriority w:val="9"/>
    <w:semiHidden/>
    <w:unhideWhenUsed/>
    <w:qFormat/>
    <w:rsid w:val="008E69A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Char"/>
    <w:uiPriority w:val="9"/>
    <w:semiHidden/>
    <w:unhideWhenUsed/>
    <w:qFormat/>
    <w:rsid w:val="008E69A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69AF"/>
    <w:rPr>
      <w:rFonts w:asciiTheme="majorHAnsi" w:eastAsiaTheme="majorEastAsia" w:hAnsiTheme="majorHAnsi" w:cstheme="majorBidi"/>
      <w:color w:val="1F4E79" w:themeColor="accent1" w:themeShade="80"/>
      <w:sz w:val="36"/>
      <w:szCs w:val="36"/>
    </w:rPr>
  </w:style>
  <w:style w:type="character" w:customStyle="1" w:styleId="2Char">
    <w:name w:val="Επικεφαλίδα 2 Char"/>
    <w:basedOn w:val="a0"/>
    <w:link w:val="2"/>
    <w:uiPriority w:val="9"/>
    <w:semiHidden/>
    <w:rsid w:val="008E69AF"/>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8E69AF"/>
    <w:rPr>
      <w:rFonts w:asciiTheme="majorHAnsi" w:eastAsiaTheme="majorEastAsia" w:hAnsiTheme="majorHAnsi" w:cstheme="majorBidi"/>
      <w:color w:val="2E74B5" w:themeColor="accent1" w:themeShade="BF"/>
      <w:sz w:val="28"/>
      <w:szCs w:val="28"/>
    </w:rPr>
  </w:style>
  <w:style w:type="character" w:customStyle="1" w:styleId="4Char">
    <w:name w:val="Επικεφαλίδα 4 Char"/>
    <w:basedOn w:val="a0"/>
    <w:link w:val="4"/>
    <w:uiPriority w:val="9"/>
    <w:semiHidden/>
    <w:rsid w:val="008E69AF"/>
    <w:rPr>
      <w:rFonts w:asciiTheme="majorHAnsi" w:eastAsiaTheme="majorEastAsia" w:hAnsiTheme="majorHAnsi" w:cstheme="majorBidi"/>
      <w:color w:val="2E74B5" w:themeColor="accent1" w:themeShade="BF"/>
      <w:sz w:val="24"/>
      <w:szCs w:val="24"/>
    </w:rPr>
  </w:style>
  <w:style w:type="character" w:customStyle="1" w:styleId="5Char">
    <w:name w:val="Επικεφαλίδα 5 Char"/>
    <w:basedOn w:val="a0"/>
    <w:link w:val="5"/>
    <w:uiPriority w:val="9"/>
    <w:semiHidden/>
    <w:rsid w:val="008E69AF"/>
    <w:rPr>
      <w:rFonts w:asciiTheme="majorHAnsi" w:eastAsiaTheme="majorEastAsia" w:hAnsiTheme="majorHAnsi" w:cstheme="majorBidi"/>
      <w:caps/>
      <w:color w:val="2E74B5" w:themeColor="accent1" w:themeShade="BF"/>
    </w:rPr>
  </w:style>
  <w:style w:type="character" w:customStyle="1" w:styleId="6Char">
    <w:name w:val="Επικεφαλίδα 6 Char"/>
    <w:basedOn w:val="a0"/>
    <w:link w:val="6"/>
    <w:uiPriority w:val="9"/>
    <w:semiHidden/>
    <w:rsid w:val="008E69AF"/>
    <w:rPr>
      <w:rFonts w:asciiTheme="majorHAnsi" w:eastAsiaTheme="majorEastAsia" w:hAnsiTheme="majorHAnsi" w:cstheme="majorBidi"/>
      <w:i/>
      <w:iCs/>
      <w:caps/>
      <w:color w:val="1F4E79" w:themeColor="accent1" w:themeShade="80"/>
    </w:rPr>
  </w:style>
  <w:style w:type="character" w:customStyle="1" w:styleId="7Char">
    <w:name w:val="Επικεφαλίδα 7 Char"/>
    <w:basedOn w:val="a0"/>
    <w:link w:val="7"/>
    <w:uiPriority w:val="9"/>
    <w:semiHidden/>
    <w:rsid w:val="008E69AF"/>
    <w:rPr>
      <w:rFonts w:asciiTheme="majorHAnsi" w:eastAsiaTheme="majorEastAsia" w:hAnsiTheme="majorHAnsi" w:cstheme="majorBidi"/>
      <w:b/>
      <w:bCs/>
      <w:color w:val="1F4E79" w:themeColor="accent1" w:themeShade="80"/>
    </w:rPr>
  </w:style>
  <w:style w:type="character" w:customStyle="1" w:styleId="8Char">
    <w:name w:val="Επικεφαλίδα 8 Char"/>
    <w:basedOn w:val="a0"/>
    <w:link w:val="8"/>
    <w:uiPriority w:val="9"/>
    <w:semiHidden/>
    <w:rsid w:val="008E69AF"/>
    <w:rPr>
      <w:rFonts w:asciiTheme="majorHAnsi" w:eastAsiaTheme="majorEastAsia" w:hAnsiTheme="majorHAnsi" w:cstheme="majorBidi"/>
      <w:b/>
      <w:bCs/>
      <w:i/>
      <w:iCs/>
      <w:color w:val="1F4E79" w:themeColor="accent1" w:themeShade="80"/>
    </w:rPr>
  </w:style>
  <w:style w:type="character" w:customStyle="1" w:styleId="9Char">
    <w:name w:val="Επικεφαλίδα 9 Char"/>
    <w:basedOn w:val="a0"/>
    <w:link w:val="9"/>
    <w:uiPriority w:val="9"/>
    <w:semiHidden/>
    <w:rsid w:val="008E69AF"/>
    <w:rPr>
      <w:rFonts w:asciiTheme="majorHAnsi" w:eastAsiaTheme="majorEastAsia" w:hAnsiTheme="majorHAnsi" w:cstheme="majorBidi"/>
      <w:i/>
      <w:iCs/>
      <w:color w:val="1F4E79" w:themeColor="accent1" w:themeShade="80"/>
    </w:rPr>
  </w:style>
  <w:style w:type="paragraph" w:styleId="a3">
    <w:name w:val="caption"/>
    <w:basedOn w:val="a"/>
    <w:next w:val="a"/>
    <w:uiPriority w:val="35"/>
    <w:semiHidden/>
    <w:unhideWhenUsed/>
    <w:qFormat/>
    <w:rsid w:val="008E69AF"/>
    <w:pPr>
      <w:spacing w:line="240" w:lineRule="auto"/>
    </w:pPr>
    <w:rPr>
      <w:b/>
      <w:bCs/>
      <w:smallCaps/>
      <w:color w:val="44546A" w:themeColor="text2"/>
    </w:rPr>
  </w:style>
  <w:style w:type="paragraph" w:styleId="a4">
    <w:name w:val="Title"/>
    <w:basedOn w:val="a"/>
    <w:next w:val="a"/>
    <w:link w:val="Char"/>
    <w:uiPriority w:val="10"/>
    <w:qFormat/>
    <w:rsid w:val="008E69A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Char">
    <w:name w:val="Τίτλος Char"/>
    <w:basedOn w:val="a0"/>
    <w:link w:val="a4"/>
    <w:uiPriority w:val="10"/>
    <w:rsid w:val="008E69AF"/>
    <w:rPr>
      <w:rFonts w:asciiTheme="majorHAnsi" w:eastAsiaTheme="majorEastAsia" w:hAnsiTheme="majorHAnsi" w:cstheme="majorBidi"/>
      <w:caps/>
      <w:color w:val="44546A" w:themeColor="text2"/>
      <w:spacing w:val="-15"/>
      <w:sz w:val="72"/>
      <w:szCs w:val="72"/>
    </w:rPr>
  </w:style>
  <w:style w:type="paragraph" w:styleId="a5">
    <w:name w:val="Subtitle"/>
    <w:basedOn w:val="a"/>
    <w:next w:val="a"/>
    <w:link w:val="Char0"/>
    <w:uiPriority w:val="11"/>
    <w:qFormat/>
    <w:rsid w:val="008E69A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Char0">
    <w:name w:val="Υπότιτλος Char"/>
    <w:basedOn w:val="a0"/>
    <w:link w:val="a5"/>
    <w:uiPriority w:val="11"/>
    <w:rsid w:val="008E69AF"/>
    <w:rPr>
      <w:rFonts w:asciiTheme="majorHAnsi" w:eastAsiaTheme="majorEastAsia" w:hAnsiTheme="majorHAnsi" w:cstheme="majorBidi"/>
      <w:color w:val="5B9BD5" w:themeColor="accent1"/>
      <w:sz w:val="28"/>
      <w:szCs w:val="28"/>
    </w:rPr>
  </w:style>
  <w:style w:type="character" w:styleId="a6">
    <w:name w:val="Strong"/>
    <w:basedOn w:val="a0"/>
    <w:uiPriority w:val="22"/>
    <w:qFormat/>
    <w:rsid w:val="008E69AF"/>
    <w:rPr>
      <w:b/>
      <w:bCs/>
    </w:rPr>
  </w:style>
  <w:style w:type="character" w:styleId="a7">
    <w:name w:val="Emphasis"/>
    <w:basedOn w:val="a0"/>
    <w:uiPriority w:val="20"/>
    <w:qFormat/>
    <w:rsid w:val="008E69AF"/>
    <w:rPr>
      <w:i/>
      <w:iCs/>
    </w:rPr>
  </w:style>
  <w:style w:type="paragraph" w:styleId="a8">
    <w:name w:val="No Spacing"/>
    <w:uiPriority w:val="1"/>
    <w:qFormat/>
    <w:rsid w:val="008E69AF"/>
    <w:pPr>
      <w:spacing w:after="0" w:line="240" w:lineRule="auto"/>
    </w:pPr>
  </w:style>
  <w:style w:type="paragraph" w:styleId="a9">
    <w:name w:val="Quote"/>
    <w:basedOn w:val="a"/>
    <w:next w:val="a"/>
    <w:link w:val="Char1"/>
    <w:uiPriority w:val="29"/>
    <w:qFormat/>
    <w:rsid w:val="008E69AF"/>
    <w:pPr>
      <w:spacing w:before="120" w:after="120"/>
      <w:ind w:left="720"/>
    </w:pPr>
    <w:rPr>
      <w:color w:val="44546A" w:themeColor="text2"/>
      <w:sz w:val="24"/>
      <w:szCs w:val="24"/>
    </w:rPr>
  </w:style>
  <w:style w:type="character" w:customStyle="1" w:styleId="Char1">
    <w:name w:val="Απόσπασμα Char"/>
    <w:basedOn w:val="a0"/>
    <w:link w:val="a9"/>
    <w:uiPriority w:val="29"/>
    <w:rsid w:val="008E69AF"/>
    <w:rPr>
      <w:color w:val="44546A" w:themeColor="text2"/>
      <w:sz w:val="24"/>
      <w:szCs w:val="24"/>
    </w:rPr>
  </w:style>
  <w:style w:type="paragraph" w:styleId="aa">
    <w:name w:val="Intense Quote"/>
    <w:basedOn w:val="a"/>
    <w:next w:val="a"/>
    <w:link w:val="Char2"/>
    <w:uiPriority w:val="30"/>
    <w:qFormat/>
    <w:rsid w:val="008E69A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har2">
    <w:name w:val="Έντονο εισαγωγικό Char"/>
    <w:basedOn w:val="a0"/>
    <w:link w:val="aa"/>
    <w:uiPriority w:val="30"/>
    <w:rsid w:val="008E69AF"/>
    <w:rPr>
      <w:rFonts w:asciiTheme="majorHAnsi" w:eastAsiaTheme="majorEastAsia" w:hAnsiTheme="majorHAnsi" w:cstheme="majorBidi"/>
      <w:color w:val="44546A" w:themeColor="text2"/>
      <w:spacing w:val="-6"/>
      <w:sz w:val="32"/>
      <w:szCs w:val="32"/>
    </w:rPr>
  </w:style>
  <w:style w:type="character" w:styleId="ab">
    <w:name w:val="Subtle Emphasis"/>
    <w:basedOn w:val="a0"/>
    <w:uiPriority w:val="19"/>
    <w:qFormat/>
    <w:rsid w:val="008E69AF"/>
    <w:rPr>
      <w:i/>
      <w:iCs/>
      <w:color w:val="595959" w:themeColor="text1" w:themeTint="A6"/>
    </w:rPr>
  </w:style>
  <w:style w:type="character" w:styleId="ac">
    <w:name w:val="Intense Emphasis"/>
    <w:basedOn w:val="a0"/>
    <w:uiPriority w:val="21"/>
    <w:qFormat/>
    <w:rsid w:val="008E69AF"/>
    <w:rPr>
      <w:b/>
      <w:bCs/>
      <w:i/>
      <w:iCs/>
    </w:rPr>
  </w:style>
  <w:style w:type="character" w:styleId="ad">
    <w:name w:val="Subtle Reference"/>
    <w:basedOn w:val="a0"/>
    <w:uiPriority w:val="31"/>
    <w:qFormat/>
    <w:rsid w:val="008E69AF"/>
    <w:rPr>
      <w:smallCaps/>
      <w:color w:val="595959" w:themeColor="text1" w:themeTint="A6"/>
      <w:u w:val="none" w:color="7F7F7F" w:themeColor="text1" w:themeTint="80"/>
      <w:bdr w:val="none" w:sz="0" w:space="0" w:color="auto"/>
    </w:rPr>
  </w:style>
  <w:style w:type="character" w:styleId="ae">
    <w:name w:val="Intense Reference"/>
    <w:basedOn w:val="a0"/>
    <w:uiPriority w:val="32"/>
    <w:qFormat/>
    <w:rsid w:val="008E69AF"/>
    <w:rPr>
      <w:b/>
      <w:bCs/>
      <w:smallCaps/>
      <w:color w:val="44546A" w:themeColor="text2"/>
      <w:u w:val="single"/>
    </w:rPr>
  </w:style>
  <w:style w:type="character" w:styleId="af">
    <w:name w:val="Book Title"/>
    <w:basedOn w:val="a0"/>
    <w:uiPriority w:val="33"/>
    <w:qFormat/>
    <w:rsid w:val="008E69AF"/>
    <w:rPr>
      <w:b/>
      <w:bCs/>
      <w:smallCaps/>
      <w:spacing w:val="10"/>
    </w:rPr>
  </w:style>
  <w:style w:type="paragraph" w:styleId="af0">
    <w:name w:val="TOC Heading"/>
    <w:basedOn w:val="1"/>
    <w:next w:val="a"/>
    <w:uiPriority w:val="39"/>
    <w:semiHidden/>
    <w:unhideWhenUsed/>
    <w:qFormat/>
    <w:rsid w:val="008E69AF"/>
    <w:pPr>
      <w:outlineLvl w:val="9"/>
    </w:pPr>
  </w:style>
  <w:style w:type="paragraph" w:styleId="af1">
    <w:name w:val="List Paragraph"/>
    <w:basedOn w:val="a"/>
    <w:uiPriority w:val="34"/>
    <w:qFormat/>
    <w:rsid w:val="00E17D18"/>
    <w:pPr>
      <w:ind w:left="720"/>
      <w:contextualSpacing/>
    </w:pPr>
  </w:style>
  <w:style w:type="table" w:styleId="af2">
    <w:name w:val="Table Grid"/>
    <w:basedOn w:val="a1"/>
    <w:uiPriority w:val="59"/>
    <w:rsid w:val="00E03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555528"/>
    <w:rPr>
      <w:sz w:val="16"/>
      <w:szCs w:val="16"/>
    </w:rPr>
  </w:style>
  <w:style w:type="paragraph" w:styleId="af4">
    <w:name w:val="annotation text"/>
    <w:basedOn w:val="a"/>
    <w:link w:val="Char3"/>
    <w:uiPriority w:val="99"/>
    <w:semiHidden/>
    <w:unhideWhenUsed/>
    <w:rsid w:val="00555528"/>
    <w:pPr>
      <w:spacing w:line="240" w:lineRule="auto"/>
    </w:pPr>
    <w:rPr>
      <w:sz w:val="20"/>
      <w:szCs w:val="20"/>
    </w:rPr>
  </w:style>
  <w:style w:type="character" w:customStyle="1" w:styleId="Char3">
    <w:name w:val="Κείμενο σχολίου Char"/>
    <w:basedOn w:val="a0"/>
    <w:link w:val="af4"/>
    <w:uiPriority w:val="99"/>
    <w:semiHidden/>
    <w:rsid w:val="00555528"/>
    <w:rPr>
      <w:sz w:val="20"/>
      <w:szCs w:val="20"/>
    </w:rPr>
  </w:style>
  <w:style w:type="paragraph" w:styleId="af5">
    <w:name w:val="annotation subject"/>
    <w:basedOn w:val="af4"/>
    <w:next w:val="af4"/>
    <w:link w:val="Char4"/>
    <w:uiPriority w:val="99"/>
    <w:semiHidden/>
    <w:unhideWhenUsed/>
    <w:rsid w:val="00555528"/>
    <w:rPr>
      <w:b/>
      <w:bCs/>
    </w:rPr>
  </w:style>
  <w:style w:type="character" w:customStyle="1" w:styleId="Char4">
    <w:name w:val="Θέμα σχολίου Char"/>
    <w:basedOn w:val="Char3"/>
    <w:link w:val="af5"/>
    <w:uiPriority w:val="99"/>
    <w:semiHidden/>
    <w:rsid w:val="00555528"/>
    <w:rPr>
      <w:b/>
      <w:bCs/>
      <w:sz w:val="20"/>
      <w:szCs w:val="20"/>
    </w:rPr>
  </w:style>
  <w:style w:type="paragraph" w:styleId="af6">
    <w:name w:val="Revision"/>
    <w:hidden/>
    <w:uiPriority w:val="99"/>
    <w:semiHidden/>
    <w:rsid w:val="00555528"/>
    <w:pPr>
      <w:spacing w:after="0" w:line="240" w:lineRule="auto"/>
    </w:pPr>
  </w:style>
  <w:style w:type="paragraph" w:styleId="af7">
    <w:name w:val="Balloon Text"/>
    <w:basedOn w:val="a"/>
    <w:link w:val="Char5"/>
    <w:uiPriority w:val="99"/>
    <w:semiHidden/>
    <w:unhideWhenUsed/>
    <w:rsid w:val="00555528"/>
    <w:pPr>
      <w:spacing w:after="0" w:line="240" w:lineRule="auto"/>
    </w:pPr>
    <w:rPr>
      <w:rFonts w:ascii="Segoe UI" w:hAnsi="Segoe UI" w:cs="Segoe UI"/>
      <w:sz w:val="18"/>
      <w:szCs w:val="18"/>
    </w:rPr>
  </w:style>
  <w:style w:type="character" w:customStyle="1" w:styleId="Char5">
    <w:name w:val="Κείμενο πλαισίου Char"/>
    <w:basedOn w:val="a0"/>
    <w:link w:val="af7"/>
    <w:uiPriority w:val="99"/>
    <w:semiHidden/>
    <w:rsid w:val="00555528"/>
    <w:rPr>
      <w:rFonts w:ascii="Segoe UI" w:hAnsi="Segoe UI" w:cs="Segoe UI"/>
      <w:sz w:val="18"/>
      <w:szCs w:val="18"/>
    </w:rPr>
  </w:style>
  <w:style w:type="paragraph" w:styleId="af8">
    <w:name w:val="header"/>
    <w:basedOn w:val="a"/>
    <w:link w:val="Char6"/>
    <w:uiPriority w:val="99"/>
    <w:semiHidden/>
    <w:unhideWhenUsed/>
    <w:rsid w:val="00411483"/>
    <w:pPr>
      <w:tabs>
        <w:tab w:val="center" w:pos="4153"/>
        <w:tab w:val="right" w:pos="8306"/>
      </w:tabs>
      <w:spacing w:after="0" w:line="240" w:lineRule="auto"/>
    </w:pPr>
  </w:style>
  <w:style w:type="character" w:customStyle="1" w:styleId="Char6">
    <w:name w:val="Κεφαλίδα Char"/>
    <w:basedOn w:val="a0"/>
    <w:link w:val="af8"/>
    <w:uiPriority w:val="99"/>
    <w:semiHidden/>
    <w:rsid w:val="00411483"/>
  </w:style>
  <w:style w:type="paragraph" w:styleId="af9">
    <w:name w:val="footer"/>
    <w:basedOn w:val="a"/>
    <w:link w:val="Char7"/>
    <w:uiPriority w:val="99"/>
    <w:unhideWhenUsed/>
    <w:rsid w:val="00411483"/>
    <w:pPr>
      <w:tabs>
        <w:tab w:val="center" w:pos="4153"/>
        <w:tab w:val="right" w:pos="8306"/>
      </w:tabs>
      <w:spacing w:after="0" w:line="240" w:lineRule="auto"/>
    </w:pPr>
  </w:style>
  <w:style w:type="character" w:customStyle="1" w:styleId="Char7">
    <w:name w:val="Υποσέλιδο Char"/>
    <w:basedOn w:val="a0"/>
    <w:link w:val="af9"/>
    <w:uiPriority w:val="99"/>
    <w:rsid w:val="00411483"/>
  </w:style>
  <w:style w:type="table" w:customStyle="1" w:styleId="10">
    <w:name w:val="Πλέγμα πίνακα1"/>
    <w:basedOn w:val="a1"/>
    <w:next w:val="af2"/>
    <w:uiPriority w:val="59"/>
    <w:rsid w:val="00762BC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AA23-B5A1-40DE-85CD-56C3A0BC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5863</Words>
  <Characters>31665</Characters>
  <Application>Microsoft Office Word</Application>
  <DocSecurity>0</DocSecurity>
  <Lines>263</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GNR</dc:creator>
  <cp:lastModifiedBy>user</cp:lastModifiedBy>
  <cp:revision>23</cp:revision>
  <cp:lastPrinted>2022-01-17T09:14:00Z</cp:lastPrinted>
  <dcterms:created xsi:type="dcterms:W3CDTF">2022-10-14T06:57:00Z</dcterms:created>
  <dcterms:modified xsi:type="dcterms:W3CDTF">2022-11-21T08:34:00Z</dcterms:modified>
</cp:coreProperties>
</file>